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8D7C9" w14:textId="1978F647" w:rsidR="0039531E" w:rsidRPr="00832AEF" w:rsidRDefault="0039531E" w:rsidP="0039531E">
      <w:pPr>
        <w:pStyle w:val="Otsikko"/>
        <w:jc w:val="center"/>
        <w:rPr>
          <w:lang w:val="en-US"/>
        </w:rPr>
      </w:pPr>
      <w:r w:rsidRPr="00832AEF">
        <w:rPr>
          <w:lang w:val="en-US"/>
        </w:rPr>
        <w:t xml:space="preserve">Tampere 1918 </w:t>
      </w:r>
      <w:r w:rsidR="00170F9C" w:rsidRPr="00832AEF">
        <w:rPr>
          <w:lang w:val="en-US"/>
        </w:rPr>
        <w:t>–</w:t>
      </w:r>
      <w:r w:rsidRPr="00832AEF">
        <w:rPr>
          <w:lang w:val="en-US"/>
        </w:rPr>
        <w:t xml:space="preserve"> </w:t>
      </w:r>
      <w:r w:rsidR="00170F9C" w:rsidRPr="00832AEF">
        <w:rPr>
          <w:lang w:val="en-US"/>
        </w:rPr>
        <w:t>teacher’s version</w:t>
      </w:r>
    </w:p>
    <w:p w14:paraId="74D4BF0A" w14:textId="77777777" w:rsidR="0039531E" w:rsidRPr="00832AEF" w:rsidRDefault="0039531E" w:rsidP="0039531E">
      <w:pPr>
        <w:jc w:val="center"/>
        <w:rPr>
          <w:lang w:val="en-US"/>
        </w:rPr>
      </w:pPr>
    </w:p>
    <w:p w14:paraId="3BB881A0" w14:textId="4E78DB4A" w:rsidR="0039531E" w:rsidRPr="00170F9C" w:rsidRDefault="00170F9C" w:rsidP="0039531E">
      <w:pPr>
        <w:jc w:val="center"/>
        <w:rPr>
          <w:lang w:val="en-US"/>
        </w:rPr>
      </w:pPr>
      <w:r w:rsidRPr="00170F9C">
        <w:rPr>
          <w:lang w:val="en-US"/>
        </w:rPr>
        <w:t>Teacher</w:t>
      </w:r>
      <w:r w:rsidR="0039531E" w:rsidRPr="00170F9C">
        <w:rPr>
          <w:lang w:val="en-US"/>
        </w:rPr>
        <w:t xml:space="preserve">, </w:t>
      </w:r>
      <w:r w:rsidRPr="00170F9C">
        <w:rPr>
          <w:lang w:val="en-US"/>
        </w:rPr>
        <w:t>welcome to use t</w:t>
      </w:r>
      <w:r>
        <w:rPr>
          <w:lang w:val="en-US"/>
        </w:rPr>
        <w:t>he Tampere 1918 Civil War Museum website!</w:t>
      </w:r>
    </w:p>
    <w:p w14:paraId="24D8639E" w14:textId="66E944BE" w:rsidR="00170F9C" w:rsidRPr="00970774" w:rsidRDefault="00170F9C" w:rsidP="0039531E">
      <w:pPr>
        <w:jc w:val="both"/>
        <w:rPr>
          <w:lang w:val="en-US"/>
        </w:rPr>
      </w:pPr>
      <w:r w:rsidRPr="00170F9C">
        <w:rPr>
          <w:lang w:val="en-US"/>
        </w:rPr>
        <w:t xml:space="preserve">According to </w:t>
      </w:r>
      <w:r w:rsidR="0039531E" w:rsidRPr="00170F9C">
        <w:rPr>
          <w:lang w:val="en-US"/>
        </w:rPr>
        <w:t>POPS (2014)</w:t>
      </w:r>
      <w:r w:rsidRPr="00170F9C">
        <w:rPr>
          <w:lang w:val="en-US"/>
        </w:rPr>
        <w:t xml:space="preserve"> </w:t>
      </w:r>
      <w:r>
        <w:rPr>
          <w:lang w:val="en-US"/>
        </w:rPr>
        <w:t>i</w:t>
      </w:r>
      <w:r w:rsidRPr="00170F9C">
        <w:rPr>
          <w:lang w:val="en-US"/>
        </w:rPr>
        <w:t xml:space="preserve">n the history subject, the aim is to form the most reliable understanding of the past based on available evidence. Students are guided to comprehend the interpretative nature and </w:t>
      </w:r>
      <w:proofErr w:type="spellStart"/>
      <w:r w:rsidRPr="00170F9C">
        <w:rPr>
          <w:lang w:val="en-US"/>
        </w:rPr>
        <w:t>multiperspectivity</w:t>
      </w:r>
      <w:proofErr w:type="spellEnd"/>
      <w:r w:rsidRPr="00170F9C">
        <w:rPr>
          <w:lang w:val="en-US"/>
        </w:rPr>
        <w:t xml:space="preserve"> of historical knowledge, as well as to explain the change and continuity in historical development. It is important to practice researching primary and secondary sources and utilize open learning environments in historical research tasks. </w:t>
      </w:r>
      <w:r w:rsidRPr="00970774">
        <w:rPr>
          <w:lang w:val="en-US"/>
        </w:rPr>
        <w:t xml:space="preserve">LOPS (2019) defines the Finnish Civil War as a </w:t>
      </w:r>
      <w:r w:rsidR="00970774" w:rsidRPr="00970774">
        <w:rPr>
          <w:lang w:val="en-US"/>
        </w:rPr>
        <w:t>key c</w:t>
      </w:r>
      <w:r w:rsidR="00970774">
        <w:rPr>
          <w:lang w:val="en-US"/>
        </w:rPr>
        <w:t>ontent area in the learning module “</w:t>
      </w:r>
      <w:r w:rsidR="00970774" w:rsidRPr="00970774">
        <w:rPr>
          <w:lang w:val="en-US"/>
        </w:rPr>
        <w:t>HI3</w:t>
      </w:r>
      <w:r w:rsidR="00970774">
        <w:rPr>
          <w:lang w:val="en-US"/>
        </w:rPr>
        <w:t xml:space="preserve"> History of Independent Finland”.</w:t>
      </w:r>
    </w:p>
    <w:p w14:paraId="3C157B08" w14:textId="77777777" w:rsidR="00970774" w:rsidRDefault="00970774" w:rsidP="00970774">
      <w:pPr>
        <w:jc w:val="both"/>
        <w:rPr>
          <w:lang w:val="en-US"/>
        </w:rPr>
      </w:pPr>
    </w:p>
    <w:p w14:paraId="19835570" w14:textId="0613AE61" w:rsidR="00970774" w:rsidRPr="00970774" w:rsidRDefault="00970774" w:rsidP="00970774">
      <w:pPr>
        <w:jc w:val="both"/>
        <w:rPr>
          <w:lang w:val="en-US"/>
        </w:rPr>
      </w:pPr>
      <w:r w:rsidRPr="00970774">
        <w:rPr>
          <w:lang w:val="en-US"/>
        </w:rPr>
        <w:t xml:space="preserve">These </w:t>
      </w:r>
      <w:r>
        <w:rPr>
          <w:lang w:val="en-US"/>
        </w:rPr>
        <w:t>assignments</w:t>
      </w:r>
      <w:r w:rsidRPr="00970774">
        <w:rPr>
          <w:lang w:val="en-US"/>
        </w:rPr>
        <w:t xml:space="preserve"> involve practicing information acquisition and the interpretation of primary sources, as well as getting acquainted with a new learning platform.</w:t>
      </w:r>
    </w:p>
    <w:p w14:paraId="5E716867" w14:textId="77777777" w:rsidR="00970774" w:rsidRPr="00970774" w:rsidRDefault="00970774" w:rsidP="00970774">
      <w:pPr>
        <w:jc w:val="both"/>
        <w:rPr>
          <w:vanish/>
          <w:lang w:val="en-US"/>
        </w:rPr>
      </w:pPr>
      <w:r w:rsidRPr="00970774">
        <w:rPr>
          <w:vanish/>
          <w:lang w:val="en-US"/>
        </w:rPr>
        <w:t>Lomakkeen yläreuna</w:t>
      </w:r>
    </w:p>
    <w:p w14:paraId="50A47866" w14:textId="77777777" w:rsidR="00B26469" w:rsidRPr="00970774" w:rsidRDefault="00B26469" w:rsidP="0039531E">
      <w:pPr>
        <w:jc w:val="both"/>
        <w:rPr>
          <w:lang w:val="en-US"/>
        </w:rPr>
      </w:pPr>
    </w:p>
    <w:p w14:paraId="3F0F1270" w14:textId="30E898FA" w:rsidR="0039531E" w:rsidRPr="0039531E" w:rsidRDefault="00970774" w:rsidP="0039531E">
      <w:pPr>
        <w:pStyle w:val="Luettelokappale"/>
        <w:numPr>
          <w:ilvl w:val="0"/>
          <w:numId w:val="1"/>
        </w:numPr>
        <w:jc w:val="both"/>
        <w:rPr>
          <w:b/>
          <w:bCs/>
        </w:rPr>
      </w:pPr>
      <w:proofErr w:type="spellStart"/>
      <w:r>
        <w:rPr>
          <w:b/>
          <w:bCs/>
        </w:rPr>
        <w:t>Information</w:t>
      </w:r>
      <w:proofErr w:type="spellEnd"/>
      <w:r>
        <w:rPr>
          <w:b/>
          <w:bCs/>
        </w:rPr>
        <w:t xml:space="preserve"> </w:t>
      </w:r>
      <w:proofErr w:type="spellStart"/>
      <w:r>
        <w:rPr>
          <w:b/>
          <w:bCs/>
        </w:rPr>
        <w:t>acquisition</w:t>
      </w:r>
      <w:proofErr w:type="spellEnd"/>
    </w:p>
    <w:p w14:paraId="44AAF643" w14:textId="58C7F0F6" w:rsidR="0039531E" w:rsidRPr="002F3937" w:rsidRDefault="002F3937" w:rsidP="0039531E">
      <w:pPr>
        <w:ind w:firstLine="357"/>
        <w:jc w:val="both"/>
        <w:rPr>
          <w:lang w:val="en-US"/>
        </w:rPr>
      </w:pPr>
      <w:r w:rsidRPr="00055BF8">
        <w:rPr>
          <w:lang w:val="en-US"/>
        </w:rPr>
        <w:t>Place these important events of the early 20th century in chronological order by numbering them.</w:t>
      </w:r>
    </w:p>
    <w:p w14:paraId="6DB643AD" w14:textId="77777777" w:rsidR="0039531E" w:rsidRPr="00055BF8" w:rsidRDefault="0039531E" w:rsidP="0039531E">
      <w:pPr>
        <w:jc w:val="both"/>
        <w:rPr>
          <w:lang w:val="en-US"/>
        </w:rPr>
        <w:sectPr w:rsidR="0039531E" w:rsidRPr="00055BF8" w:rsidSect="0039531E">
          <w:footerReference w:type="default" r:id="rId10"/>
          <w:pgSz w:w="11906" w:h="16838"/>
          <w:pgMar w:top="1417" w:right="1134" w:bottom="1417" w:left="1134" w:header="708" w:footer="708" w:gutter="0"/>
          <w:cols w:space="708"/>
          <w:docGrid w:linePitch="360"/>
        </w:sectPr>
      </w:pPr>
    </w:p>
    <w:p w14:paraId="044F2DCD" w14:textId="0B5B55E8" w:rsidR="0039531E" w:rsidRPr="002F3937" w:rsidRDefault="0039531E" w:rsidP="0039531E">
      <w:pPr>
        <w:spacing w:after="0" w:line="240" w:lineRule="auto"/>
        <w:ind w:left="357"/>
        <w:jc w:val="both"/>
        <w:rPr>
          <w:lang w:val="en-US"/>
        </w:rPr>
      </w:pPr>
      <w:r w:rsidRPr="002F3937">
        <w:rPr>
          <w:color w:val="70AD47" w:themeColor="accent6"/>
          <w:lang w:val="en-US"/>
        </w:rPr>
        <w:t xml:space="preserve">10. </w:t>
      </w:r>
      <w:r w:rsidR="002F3937" w:rsidRPr="002F3937">
        <w:rPr>
          <w:lang w:val="en-US"/>
        </w:rPr>
        <w:t>The Civil War ends with the Whites’ victory</w:t>
      </w:r>
    </w:p>
    <w:p w14:paraId="6C9CBEF4" w14:textId="206EF595" w:rsidR="0039531E" w:rsidRPr="002F3937" w:rsidRDefault="0039531E" w:rsidP="0039531E">
      <w:pPr>
        <w:spacing w:after="0" w:line="240" w:lineRule="auto"/>
        <w:ind w:left="357"/>
        <w:jc w:val="both"/>
        <w:rPr>
          <w:lang w:val="en-US"/>
        </w:rPr>
      </w:pPr>
      <w:r w:rsidRPr="002F3937">
        <w:rPr>
          <w:color w:val="70AD47" w:themeColor="accent6"/>
          <w:lang w:val="en-US"/>
        </w:rPr>
        <w:t xml:space="preserve">8. </w:t>
      </w:r>
      <w:r w:rsidR="002F3937" w:rsidRPr="002F3937">
        <w:rPr>
          <w:lang w:val="en-US"/>
        </w:rPr>
        <w:t>The Whites’ main attack on Tampere</w:t>
      </w:r>
    </w:p>
    <w:p w14:paraId="54567A4B" w14:textId="4208FD36" w:rsidR="0039531E" w:rsidRPr="002F3937" w:rsidRDefault="0039531E" w:rsidP="0039531E">
      <w:pPr>
        <w:spacing w:after="0" w:line="240" w:lineRule="auto"/>
        <w:ind w:left="357"/>
        <w:jc w:val="both"/>
        <w:rPr>
          <w:lang w:val="en-US"/>
        </w:rPr>
      </w:pPr>
      <w:r w:rsidRPr="002F3937">
        <w:rPr>
          <w:color w:val="70AD47" w:themeColor="accent6"/>
          <w:lang w:val="en-US"/>
        </w:rPr>
        <w:t xml:space="preserve">6. </w:t>
      </w:r>
      <w:r w:rsidR="002F3937" w:rsidRPr="002F3937">
        <w:rPr>
          <w:lang w:val="en-US"/>
        </w:rPr>
        <w:t xml:space="preserve">The events of </w:t>
      </w:r>
      <w:proofErr w:type="spellStart"/>
      <w:r w:rsidR="002F3937" w:rsidRPr="002F3937">
        <w:rPr>
          <w:lang w:val="en-US"/>
        </w:rPr>
        <w:t>Suinula</w:t>
      </w:r>
      <w:proofErr w:type="spellEnd"/>
      <w:r w:rsidR="002F3937" w:rsidRPr="002F3937">
        <w:rPr>
          <w:lang w:val="en-US"/>
        </w:rPr>
        <w:t xml:space="preserve"> i</w:t>
      </w:r>
      <w:r w:rsidR="002F3937">
        <w:rPr>
          <w:lang w:val="en-US"/>
        </w:rPr>
        <w:t xml:space="preserve">n </w:t>
      </w:r>
      <w:proofErr w:type="spellStart"/>
      <w:r w:rsidR="002F3937">
        <w:rPr>
          <w:lang w:val="en-US"/>
        </w:rPr>
        <w:t>Kangasala</w:t>
      </w:r>
      <w:proofErr w:type="spellEnd"/>
    </w:p>
    <w:p w14:paraId="149E7F91" w14:textId="4A38C63F" w:rsidR="0039531E" w:rsidRPr="002F3937" w:rsidRDefault="0039531E" w:rsidP="0039531E">
      <w:pPr>
        <w:spacing w:after="0" w:line="240" w:lineRule="auto"/>
        <w:ind w:left="357"/>
        <w:jc w:val="both"/>
        <w:rPr>
          <w:lang w:val="en-US"/>
        </w:rPr>
      </w:pPr>
      <w:r w:rsidRPr="002F3937">
        <w:rPr>
          <w:color w:val="70AD47" w:themeColor="accent6"/>
          <w:lang w:val="en-US"/>
        </w:rPr>
        <w:t xml:space="preserve">4. </w:t>
      </w:r>
      <w:r w:rsidR="002F3937" w:rsidRPr="002F3937">
        <w:rPr>
          <w:lang w:val="en-US"/>
        </w:rPr>
        <w:t>Finland declares independence from</w:t>
      </w:r>
      <w:r w:rsidR="002F3937">
        <w:rPr>
          <w:lang w:val="en-US"/>
        </w:rPr>
        <w:t xml:space="preserve"> Russia</w:t>
      </w:r>
    </w:p>
    <w:p w14:paraId="1F909BDE" w14:textId="6E05C8CE" w:rsidR="0039531E" w:rsidRPr="002F3937" w:rsidRDefault="0039531E" w:rsidP="0039531E">
      <w:pPr>
        <w:spacing w:after="0" w:line="240" w:lineRule="auto"/>
        <w:ind w:left="357"/>
        <w:jc w:val="both"/>
        <w:rPr>
          <w:lang w:val="en-US"/>
        </w:rPr>
      </w:pPr>
      <w:r w:rsidRPr="002F3937">
        <w:rPr>
          <w:color w:val="70AD47" w:themeColor="accent6"/>
          <w:lang w:val="en-US"/>
        </w:rPr>
        <w:t xml:space="preserve">1. </w:t>
      </w:r>
      <w:r w:rsidR="002F3937" w:rsidRPr="002F3937">
        <w:rPr>
          <w:lang w:val="en-US"/>
        </w:rPr>
        <w:t>The general strike and R</w:t>
      </w:r>
      <w:r w:rsidR="002F3937">
        <w:rPr>
          <w:lang w:val="en-US"/>
        </w:rPr>
        <w:t>ed Declaration</w:t>
      </w:r>
    </w:p>
    <w:p w14:paraId="09B8645A" w14:textId="71FE6728" w:rsidR="0039531E" w:rsidRPr="00832AEF" w:rsidRDefault="0039531E" w:rsidP="0039531E">
      <w:pPr>
        <w:spacing w:after="0" w:line="240" w:lineRule="auto"/>
        <w:ind w:left="357"/>
        <w:jc w:val="both"/>
        <w:rPr>
          <w:lang w:val="en-US"/>
        </w:rPr>
      </w:pPr>
      <w:r w:rsidRPr="00832AEF">
        <w:rPr>
          <w:color w:val="70AD47" w:themeColor="accent6"/>
          <w:lang w:val="en-US"/>
        </w:rPr>
        <w:t xml:space="preserve">5. </w:t>
      </w:r>
      <w:r w:rsidR="002F3937" w:rsidRPr="00832AEF">
        <w:rPr>
          <w:lang w:val="en-US"/>
        </w:rPr>
        <w:t>The Reds occupy Helsinki</w:t>
      </w:r>
    </w:p>
    <w:p w14:paraId="01EE75DD" w14:textId="0FDA8560" w:rsidR="0039531E" w:rsidRPr="002F3937" w:rsidRDefault="0039531E" w:rsidP="0039531E">
      <w:pPr>
        <w:spacing w:after="0" w:line="240" w:lineRule="auto"/>
        <w:ind w:left="357"/>
        <w:jc w:val="both"/>
        <w:rPr>
          <w:lang w:val="en-US"/>
        </w:rPr>
      </w:pPr>
      <w:r w:rsidRPr="002F3937">
        <w:rPr>
          <w:color w:val="70AD47" w:themeColor="accent6"/>
          <w:lang w:val="en-US"/>
        </w:rPr>
        <w:t xml:space="preserve">2. </w:t>
      </w:r>
      <w:r w:rsidR="002F3937" w:rsidRPr="002F3937">
        <w:rPr>
          <w:lang w:val="en-US"/>
        </w:rPr>
        <w:t>Emperor Nicholas II is o</w:t>
      </w:r>
      <w:r w:rsidR="002F3937">
        <w:rPr>
          <w:lang w:val="en-US"/>
        </w:rPr>
        <w:t>verthrown</w:t>
      </w:r>
    </w:p>
    <w:p w14:paraId="342C565C" w14:textId="1DAD927C" w:rsidR="0039531E" w:rsidRPr="002F3937" w:rsidRDefault="0039531E" w:rsidP="0039531E">
      <w:pPr>
        <w:spacing w:after="0" w:line="240" w:lineRule="auto"/>
        <w:ind w:left="357"/>
        <w:jc w:val="both"/>
        <w:rPr>
          <w:lang w:val="en-US"/>
        </w:rPr>
      </w:pPr>
      <w:r w:rsidRPr="002F3937">
        <w:rPr>
          <w:color w:val="70AD47" w:themeColor="accent6"/>
          <w:lang w:val="en-US"/>
        </w:rPr>
        <w:t xml:space="preserve">7. </w:t>
      </w:r>
      <w:r w:rsidR="002F3937" w:rsidRPr="002F3937">
        <w:rPr>
          <w:lang w:val="en-US"/>
        </w:rPr>
        <w:t xml:space="preserve">The Battle of </w:t>
      </w:r>
      <w:proofErr w:type="spellStart"/>
      <w:r w:rsidR="002F3937" w:rsidRPr="002F3937">
        <w:rPr>
          <w:lang w:val="en-US"/>
        </w:rPr>
        <w:t>Kalevankangas</w:t>
      </w:r>
      <w:proofErr w:type="spellEnd"/>
    </w:p>
    <w:p w14:paraId="23F9CE4F" w14:textId="3290844F" w:rsidR="0039531E" w:rsidRPr="002F3937" w:rsidRDefault="0039531E" w:rsidP="0039531E">
      <w:pPr>
        <w:spacing w:after="0" w:line="240" w:lineRule="auto"/>
        <w:ind w:left="357"/>
        <w:jc w:val="both"/>
        <w:rPr>
          <w:lang w:val="en-US"/>
        </w:rPr>
      </w:pPr>
      <w:r w:rsidRPr="002F3937">
        <w:rPr>
          <w:color w:val="70AD47" w:themeColor="accent6"/>
          <w:lang w:val="en-US"/>
        </w:rPr>
        <w:t xml:space="preserve">3. </w:t>
      </w:r>
      <w:r w:rsidRPr="002F3937">
        <w:rPr>
          <w:lang w:val="en-US"/>
        </w:rPr>
        <w:t>Bol</w:t>
      </w:r>
      <w:r w:rsidR="002F3937" w:rsidRPr="002F3937">
        <w:rPr>
          <w:lang w:val="en-US"/>
        </w:rPr>
        <w:t>sheviks seize power in R</w:t>
      </w:r>
      <w:r w:rsidR="002F3937">
        <w:rPr>
          <w:lang w:val="en-US"/>
        </w:rPr>
        <w:t>ussia</w:t>
      </w:r>
    </w:p>
    <w:p w14:paraId="2DB70F37" w14:textId="77777777" w:rsidR="0039531E" w:rsidRDefault="0039531E" w:rsidP="002F3937">
      <w:pPr>
        <w:spacing w:after="0" w:line="240" w:lineRule="auto"/>
        <w:ind w:left="357"/>
        <w:jc w:val="both"/>
        <w:rPr>
          <w:lang w:val="en-US"/>
        </w:rPr>
      </w:pPr>
      <w:r w:rsidRPr="002F3937">
        <w:rPr>
          <w:color w:val="70AD47" w:themeColor="accent6"/>
          <w:lang w:val="en-US"/>
        </w:rPr>
        <w:t xml:space="preserve">9. </w:t>
      </w:r>
      <w:r w:rsidR="002F3937" w:rsidRPr="002F3937">
        <w:rPr>
          <w:lang w:val="en-US"/>
        </w:rPr>
        <w:t>The Battle of Tampere</w:t>
      </w:r>
      <w:r w:rsidR="002F3937">
        <w:rPr>
          <w:lang w:val="en-US"/>
        </w:rPr>
        <w:t xml:space="preserve"> ends</w:t>
      </w:r>
    </w:p>
    <w:p w14:paraId="782DB36F" w14:textId="33465EFE" w:rsidR="00275629" w:rsidRPr="002F3937" w:rsidRDefault="00275629" w:rsidP="002F3937">
      <w:pPr>
        <w:spacing w:after="0" w:line="240" w:lineRule="auto"/>
        <w:ind w:left="357"/>
        <w:jc w:val="both"/>
        <w:rPr>
          <w:lang w:val="en-US"/>
        </w:rPr>
        <w:sectPr w:rsidR="00275629" w:rsidRPr="002F3937">
          <w:type w:val="continuous"/>
          <w:pgSz w:w="11906" w:h="16838"/>
          <w:pgMar w:top="1417" w:right="1134" w:bottom="1417" w:left="1134" w:header="708" w:footer="708" w:gutter="0"/>
          <w:cols w:num="2" w:space="708"/>
          <w:docGrid w:linePitch="360"/>
        </w:sectPr>
      </w:pPr>
    </w:p>
    <w:p w14:paraId="0C49B30C" w14:textId="78C35B28" w:rsidR="0039531E" w:rsidRPr="002F3937" w:rsidRDefault="0039531E" w:rsidP="0039531E">
      <w:pPr>
        <w:pStyle w:val="Luettelokappale"/>
        <w:jc w:val="both"/>
        <w:rPr>
          <w:sz w:val="10"/>
          <w:lang w:val="en-US"/>
        </w:rPr>
      </w:pPr>
    </w:p>
    <w:p w14:paraId="798CF65A" w14:textId="15E3293A" w:rsidR="0039531E" w:rsidRDefault="0039531E" w:rsidP="0039531E">
      <w:pPr>
        <w:pStyle w:val="Luettelokappale"/>
        <w:jc w:val="both"/>
        <w:rPr>
          <w:sz w:val="10"/>
          <w:lang w:val="en-US"/>
        </w:rPr>
      </w:pPr>
    </w:p>
    <w:p w14:paraId="46B157B5" w14:textId="1C7E9917" w:rsidR="00275629" w:rsidRDefault="00275629" w:rsidP="0039531E">
      <w:pPr>
        <w:pStyle w:val="Luettelokappale"/>
        <w:jc w:val="both"/>
        <w:rPr>
          <w:sz w:val="10"/>
          <w:lang w:val="en-US"/>
        </w:rPr>
      </w:pPr>
    </w:p>
    <w:p w14:paraId="3FC3D522" w14:textId="77777777" w:rsidR="00275629" w:rsidRPr="002F3937" w:rsidRDefault="00275629" w:rsidP="0039531E">
      <w:pPr>
        <w:pStyle w:val="Luettelokappale"/>
        <w:jc w:val="both"/>
        <w:rPr>
          <w:sz w:val="10"/>
          <w:lang w:val="en-US"/>
        </w:rPr>
      </w:pPr>
    </w:p>
    <w:p w14:paraId="40911D6A" w14:textId="673C2FC8" w:rsidR="0039531E" w:rsidRPr="000D02AA" w:rsidRDefault="002205D6" w:rsidP="000D02AA">
      <w:pPr>
        <w:pStyle w:val="Luettelokappale"/>
        <w:numPr>
          <w:ilvl w:val="0"/>
          <w:numId w:val="1"/>
        </w:numPr>
        <w:jc w:val="both"/>
        <w:rPr>
          <w:b/>
          <w:bCs/>
        </w:rPr>
      </w:pPr>
      <w:proofErr w:type="spellStart"/>
      <w:r>
        <w:rPr>
          <w:b/>
          <w:bCs/>
        </w:rPr>
        <w:t>Use</w:t>
      </w:r>
      <w:proofErr w:type="spellEnd"/>
      <w:r>
        <w:rPr>
          <w:b/>
          <w:bCs/>
        </w:rPr>
        <w:t xml:space="preserve"> of </w:t>
      </w:r>
      <w:proofErr w:type="spellStart"/>
      <w:r>
        <w:rPr>
          <w:b/>
          <w:bCs/>
        </w:rPr>
        <w:t>original</w:t>
      </w:r>
      <w:proofErr w:type="spellEnd"/>
      <w:r>
        <w:rPr>
          <w:b/>
          <w:bCs/>
        </w:rPr>
        <w:t xml:space="preserve"> </w:t>
      </w:r>
      <w:proofErr w:type="spellStart"/>
      <w:r>
        <w:rPr>
          <w:b/>
          <w:bCs/>
        </w:rPr>
        <w:t>sources</w:t>
      </w:r>
      <w:proofErr w:type="spellEnd"/>
    </w:p>
    <w:p w14:paraId="170A8EA9" w14:textId="1761B4B3" w:rsidR="002205D6" w:rsidRPr="002205D6" w:rsidRDefault="002205D6" w:rsidP="002205D6">
      <w:pPr>
        <w:rPr>
          <w:lang w:val="en-US"/>
        </w:rPr>
      </w:pPr>
      <w:r w:rsidRPr="002205D6">
        <w:rPr>
          <w:lang w:val="en-US"/>
        </w:rPr>
        <w:t xml:space="preserve">The war broke out on January 27, 1918, when the Reds captured Helsinki, and the Whites began disarming Ostrobothnia. Compare the following day's </w:t>
      </w:r>
      <w:proofErr w:type="spellStart"/>
      <w:r w:rsidRPr="002205D6">
        <w:rPr>
          <w:lang w:val="en-US"/>
        </w:rPr>
        <w:t>Aamulehti</w:t>
      </w:r>
      <w:proofErr w:type="spellEnd"/>
      <w:r w:rsidRPr="002205D6">
        <w:rPr>
          <w:lang w:val="en-US"/>
        </w:rPr>
        <w:t xml:space="preserve"> and Kansan </w:t>
      </w:r>
      <w:proofErr w:type="spellStart"/>
      <w:r w:rsidRPr="002205D6">
        <w:rPr>
          <w:lang w:val="en-US"/>
        </w:rPr>
        <w:t>Lehti</w:t>
      </w:r>
      <w:proofErr w:type="spellEnd"/>
      <w:r w:rsidRPr="002205D6">
        <w:rPr>
          <w:lang w:val="en-US"/>
        </w:rPr>
        <w:t>. Which side did the newspapers support?</w:t>
      </w:r>
    </w:p>
    <w:p w14:paraId="13F518CA" w14:textId="735072EB" w:rsidR="002205D6" w:rsidRPr="002205D6" w:rsidRDefault="002205D6" w:rsidP="0039531E">
      <w:pPr>
        <w:rPr>
          <w:rStyle w:val="Hyperlinkki"/>
          <w:color w:val="auto"/>
          <w:u w:val="none"/>
          <w:lang w:val="en-US"/>
        </w:rPr>
      </w:pPr>
      <w:r w:rsidRPr="002205D6">
        <w:rPr>
          <w:lang w:val="en-US"/>
        </w:rPr>
        <w:t>The newspapers are available in the digital collections of The National Library of Finland:</w:t>
      </w:r>
      <w:r>
        <w:rPr>
          <w:lang w:val="en-US"/>
        </w:rPr>
        <w:t xml:space="preserve"> </w:t>
      </w:r>
      <w:proofErr w:type="spellStart"/>
      <w:r>
        <w:rPr>
          <w:lang w:val="en-US"/>
        </w:rPr>
        <w:t>Aamulehti</w:t>
      </w:r>
      <w:proofErr w:type="spellEnd"/>
      <w:r w:rsidRPr="002205D6">
        <w:rPr>
          <w:lang w:val="en-US"/>
        </w:rPr>
        <w:t xml:space="preserve"> </w:t>
      </w:r>
      <w:hyperlink r:id="rId11" w:history="1">
        <w:r w:rsidRPr="002205D6">
          <w:rPr>
            <w:rFonts w:ascii="Calibri" w:eastAsia="Times New Roman" w:hAnsi="Calibri" w:cs="Times New Roman"/>
            <w:color w:val="0000FF"/>
            <w:sz w:val="21"/>
            <w:szCs w:val="21"/>
            <w:u w:val="single"/>
            <w:lang w:val="en-US"/>
          </w:rPr>
          <w:t>Serial publications - Digital collections - National Library</w:t>
        </w:r>
      </w:hyperlink>
      <w:r w:rsidRPr="002205D6">
        <w:rPr>
          <w:lang w:val="en-US"/>
        </w:rPr>
        <w:t xml:space="preserve"> </w:t>
      </w:r>
      <w:r>
        <w:rPr>
          <w:lang w:val="en-US"/>
        </w:rPr>
        <w:t xml:space="preserve">and Kansan </w:t>
      </w:r>
      <w:proofErr w:type="spellStart"/>
      <w:r>
        <w:rPr>
          <w:lang w:val="en-US"/>
        </w:rPr>
        <w:t>Lehti</w:t>
      </w:r>
      <w:proofErr w:type="spellEnd"/>
      <w:r w:rsidRPr="002205D6">
        <w:rPr>
          <w:lang w:val="en-US"/>
        </w:rPr>
        <w:t xml:space="preserve"> </w:t>
      </w:r>
      <w:hyperlink r:id="rId12" w:history="1">
        <w:r w:rsidRPr="002205D6">
          <w:rPr>
            <w:rFonts w:ascii="Calibri" w:eastAsia="Times New Roman" w:hAnsi="Calibri" w:cs="Times New Roman"/>
            <w:color w:val="0000FF"/>
            <w:sz w:val="21"/>
            <w:szCs w:val="21"/>
            <w:u w:val="single"/>
            <w:lang w:val="en-US"/>
          </w:rPr>
          <w:t>Serial publications - Digital collections - National Library</w:t>
        </w:r>
      </w:hyperlink>
      <w:r w:rsidRPr="002205D6">
        <w:rPr>
          <w:lang w:val="en-US"/>
        </w:rPr>
        <w:t xml:space="preserve"> (Newspapers only in Finnish)</w:t>
      </w:r>
    </w:p>
    <w:p w14:paraId="60E278A3" w14:textId="7E2740EE" w:rsidR="00CC0CBF" w:rsidRDefault="00A30A54" w:rsidP="0039531E">
      <w:pPr>
        <w:pStyle w:val="Luettelokappale"/>
        <w:numPr>
          <w:ilvl w:val="0"/>
          <w:numId w:val="3"/>
        </w:numPr>
        <w:jc w:val="both"/>
        <w:rPr>
          <w:lang w:val="en-US"/>
        </w:rPr>
      </w:pPr>
      <w:r w:rsidRPr="00A30A54">
        <w:rPr>
          <w:lang w:val="en-US"/>
        </w:rPr>
        <w:t>Teacher’s guide</w:t>
      </w:r>
      <w:r w:rsidR="00E05F91" w:rsidRPr="00A30A54">
        <w:rPr>
          <w:lang w:val="en-US"/>
        </w:rPr>
        <w:t xml:space="preserve">: </w:t>
      </w:r>
      <w:r w:rsidRPr="00A30A54">
        <w:rPr>
          <w:lang w:val="en-US"/>
        </w:rPr>
        <w:t xml:space="preserve">In </w:t>
      </w:r>
      <w:r>
        <w:rPr>
          <w:lang w:val="en-US"/>
        </w:rPr>
        <w:t xml:space="preserve">this </w:t>
      </w:r>
      <w:r w:rsidRPr="00A30A54">
        <w:rPr>
          <w:lang w:val="en-US"/>
        </w:rPr>
        <w:t xml:space="preserve">assignment you practice using original sources from the digital </w:t>
      </w:r>
      <w:r>
        <w:rPr>
          <w:lang w:val="en-US"/>
        </w:rPr>
        <w:t>collections of the National Library</w:t>
      </w:r>
      <w:r w:rsidR="00EE2FD4" w:rsidRPr="00A30A54">
        <w:rPr>
          <w:lang w:val="en-US"/>
        </w:rPr>
        <w:t>.</w:t>
      </w:r>
      <w:r>
        <w:rPr>
          <w:lang w:val="en-US"/>
        </w:rPr>
        <w:t xml:space="preserve"> </w:t>
      </w:r>
      <w:r w:rsidRPr="00A30A54">
        <w:rPr>
          <w:lang w:val="en-US"/>
        </w:rPr>
        <w:t>In old newspapers the fraktur typeface was still in use at times in the early 20th</w:t>
      </w:r>
      <w:r>
        <w:rPr>
          <w:lang w:val="en-US"/>
        </w:rPr>
        <w:t xml:space="preserve"> century, which can be hard to read. </w:t>
      </w:r>
      <w:r w:rsidRPr="00CC0CBF">
        <w:rPr>
          <w:lang w:val="en-US"/>
        </w:rPr>
        <w:t xml:space="preserve">An OCR-tool (Optical </w:t>
      </w:r>
      <w:r w:rsidR="00CC0CBF" w:rsidRPr="00CC0CBF">
        <w:rPr>
          <w:lang w:val="en-US"/>
        </w:rPr>
        <w:t>C</w:t>
      </w:r>
      <w:r w:rsidRPr="00CC0CBF">
        <w:rPr>
          <w:lang w:val="en-US"/>
        </w:rPr>
        <w:t xml:space="preserve">haracter </w:t>
      </w:r>
      <w:r w:rsidR="00CC0CBF" w:rsidRPr="00CC0CBF">
        <w:rPr>
          <w:lang w:val="en-US"/>
        </w:rPr>
        <w:t>R</w:t>
      </w:r>
      <w:r w:rsidRPr="00CC0CBF">
        <w:rPr>
          <w:lang w:val="en-US"/>
        </w:rPr>
        <w:t xml:space="preserve">ecognition) </w:t>
      </w:r>
      <w:r w:rsidR="00CC0CBF" w:rsidRPr="00CC0CBF">
        <w:rPr>
          <w:lang w:val="en-US"/>
        </w:rPr>
        <w:t>is provided in the digital collections website,</w:t>
      </w:r>
      <w:r w:rsidR="00CC0CBF">
        <w:rPr>
          <w:lang w:val="en-US"/>
        </w:rPr>
        <w:t xml:space="preserve"> that can be used to help with the old typefaces.  </w:t>
      </w:r>
      <w:r w:rsidR="00CC0CBF" w:rsidRPr="00CC0CBF">
        <w:rPr>
          <w:lang w:val="en-US"/>
        </w:rPr>
        <w:t>Open the newspaper, and click</w:t>
      </w:r>
      <w:r w:rsidR="00CC0CBF">
        <w:rPr>
          <w:lang w:val="en-US"/>
        </w:rPr>
        <w:t xml:space="preserve"> on </w:t>
      </w:r>
      <w:r w:rsidR="00CC0CBF" w:rsidRPr="00CC0CBF">
        <w:rPr>
          <w:lang w:val="en-US"/>
        </w:rPr>
        <w:t>”</w:t>
      </w:r>
      <w:r w:rsidR="00CC0CBF">
        <w:rPr>
          <w:lang w:val="en-US"/>
        </w:rPr>
        <w:t>O</w:t>
      </w:r>
      <w:r w:rsidR="00CC0CBF" w:rsidRPr="00CC0CBF">
        <w:rPr>
          <w:lang w:val="en-US"/>
        </w:rPr>
        <w:t>ther actions”</w:t>
      </w:r>
      <w:r w:rsidR="00CC0CBF">
        <w:rPr>
          <w:lang w:val="en-US"/>
        </w:rPr>
        <w:t xml:space="preserve">. </w:t>
      </w:r>
      <w:r w:rsidR="00CC0CBF" w:rsidRPr="00CC0CBF">
        <w:rPr>
          <w:lang w:val="en-US"/>
        </w:rPr>
        <w:t>Choose “Show text (OCR)</w:t>
      </w:r>
      <w:r w:rsidR="00275629">
        <w:rPr>
          <w:lang w:val="en-US"/>
        </w:rPr>
        <w:t>”</w:t>
      </w:r>
      <w:r w:rsidR="00CC0CBF" w:rsidRPr="00CC0CBF">
        <w:rPr>
          <w:lang w:val="en-US"/>
        </w:rPr>
        <w:t>.</w:t>
      </w:r>
    </w:p>
    <w:p w14:paraId="1838F68D" w14:textId="3DDCF652" w:rsidR="00EE2FD4" w:rsidRPr="00CC0CBF" w:rsidRDefault="0072292A" w:rsidP="00CC0CBF">
      <w:pPr>
        <w:pStyle w:val="Luettelokappale"/>
        <w:jc w:val="both"/>
        <w:rPr>
          <w:lang w:val="en-US"/>
        </w:rPr>
      </w:pPr>
      <w:r w:rsidRPr="00CC0CBF">
        <w:rPr>
          <w:lang w:val="en-US"/>
        </w:rPr>
        <w:t xml:space="preserve"> </w:t>
      </w:r>
    </w:p>
    <w:p w14:paraId="31809ABA" w14:textId="182A7B27" w:rsidR="0039531E" w:rsidRDefault="0039531E" w:rsidP="0039531E">
      <w:pPr>
        <w:jc w:val="both"/>
        <w:rPr>
          <w:color w:val="70AD47" w:themeColor="accent6"/>
          <w:lang w:val="en-US"/>
        </w:rPr>
      </w:pPr>
      <w:proofErr w:type="spellStart"/>
      <w:r w:rsidRPr="00A30A54">
        <w:rPr>
          <w:color w:val="70AD47" w:themeColor="accent6"/>
          <w:lang w:val="en-US"/>
        </w:rPr>
        <w:t>Aamulehti</w:t>
      </w:r>
      <w:proofErr w:type="spellEnd"/>
      <w:r w:rsidRPr="00A30A54">
        <w:rPr>
          <w:color w:val="70AD47" w:themeColor="accent6"/>
          <w:lang w:val="en-US"/>
        </w:rPr>
        <w:t xml:space="preserve">: </w:t>
      </w:r>
      <w:r w:rsidR="00A30A54" w:rsidRPr="00A30A54">
        <w:rPr>
          <w:color w:val="70AD47" w:themeColor="accent6"/>
          <w:lang w:val="en-US"/>
        </w:rPr>
        <w:t>white</w:t>
      </w:r>
      <w:r w:rsidRPr="00A30A54">
        <w:rPr>
          <w:color w:val="70AD47" w:themeColor="accent6"/>
          <w:lang w:val="en-US"/>
        </w:rPr>
        <w:t xml:space="preserve"> (</w:t>
      </w:r>
      <w:r w:rsidR="00A30A54" w:rsidRPr="00A30A54">
        <w:rPr>
          <w:color w:val="70AD47" w:themeColor="accent6"/>
          <w:lang w:val="en-US"/>
        </w:rPr>
        <w:t>Red Guard anarchy</w:t>
      </w:r>
      <w:r w:rsidR="00032775" w:rsidRPr="00A30A54">
        <w:rPr>
          <w:color w:val="70AD47" w:themeColor="accent6"/>
          <w:lang w:val="en-US"/>
        </w:rPr>
        <w:t>;</w:t>
      </w:r>
      <w:r w:rsidRPr="00A30A54">
        <w:rPr>
          <w:color w:val="70AD47" w:themeColor="accent6"/>
          <w:lang w:val="en-US"/>
        </w:rPr>
        <w:t xml:space="preserve"> </w:t>
      </w:r>
      <w:r w:rsidR="00A30A54">
        <w:rPr>
          <w:color w:val="70AD47" w:themeColor="accent6"/>
          <w:lang w:val="en-US"/>
        </w:rPr>
        <w:t>distress of the Fatherland</w:t>
      </w:r>
      <w:r w:rsidRPr="00A30A54">
        <w:rPr>
          <w:color w:val="70AD47" w:themeColor="accent6"/>
          <w:lang w:val="en-US"/>
        </w:rPr>
        <w:t xml:space="preserve">); Kansan </w:t>
      </w:r>
      <w:proofErr w:type="spellStart"/>
      <w:r w:rsidRPr="00A30A54">
        <w:rPr>
          <w:color w:val="70AD47" w:themeColor="accent6"/>
          <w:lang w:val="en-US"/>
        </w:rPr>
        <w:t>lehti</w:t>
      </w:r>
      <w:proofErr w:type="spellEnd"/>
      <w:r w:rsidR="00032775" w:rsidRPr="00A30A54">
        <w:rPr>
          <w:color w:val="70AD47" w:themeColor="accent6"/>
          <w:lang w:val="en-US"/>
        </w:rPr>
        <w:t>:</w:t>
      </w:r>
      <w:r w:rsidRPr="00A30A54">
        <w:rPr>
          <w:color w:val="70AD47" w:themeColor="accent6"/>
          <w:lang w:val="en-US"/>
        </w:rPr>
        <w:t xml:space="preserve"> </w:t>
      </w:r>
      <w:r w:rsidR="00A30A54" w:rsidRPr="00A30A54">
        <w:rPr>
          <w:color w:val="70AD47" w:themeColor="accent6"/>
          <w:lang w:val="en-US"/>
        </w:rPr>
        <w:t>Red</w:t>
      </w:r>
      <w:r w:rsidRPr="00A30A54">
        <w:rPr>
          <w:color w:val="70AD47" w:themeColor="accent6"/>
          <w:lang w:val="en-US"/>
        </w:rPr>
        <w:t xml:space="preserve"> (</w:t>
      </w:r>
      <w:r w:rsidR="00A30A54" w:rsidRPr="00A30A54">
        <w:rPr>
          <w:color w:val="70AD47" w:themeColor="accent6"/>
          <w:lang w:val="en-US"/>
        </w:rPr>
        <w:t>declaration to</w:t>
      </w:r>
      <w:r w:rsidR="00A30A54">
        <w:rPr>
          <w:color w:val="70AD47" w:themeColor="accent6"/>
          <w:lang w:val="en-US"/>
        </w:rPr>
        <w:t xml:space="preserve"> the Finnish people</w:t>
      </w:r>
      <w:r w:rsidRPr="00A30A54">
        <w:rPr>
          <w:color w:val="70AD47" w:themeColor="accent6"/>
          <w:lang w:val="en-US"/>
        </w:rPr>
        <w:t>).</w:t>
      </w:r>
    </w:p>
    <w:p w14:paraId="30C344AF" w14:textId="4E2ECC48" w:rsidR="006172B0" w:rsidRDefault="006172B0" w:rsidP="0039531E">
      <w:pPr>
        <w:jc w:val="both"/>
        <w:rPr>
          <w:color w:val="70AD47" w:themeColor="accent6"/>
          <w:lang w:val="en-US"/>
        </w:rPr>
      </w:pPr>
    </w:p>
    <w:p w14:paraId="745FD6C5" w14:textId="77777777" w:rsidR="006172B0" w:rsidRPr="00A30A54" w:rsidRDefault="006172B0" w:rsidP="0039531E">
      <w:pPr>
        <w:jc w:val="both"/>
        <w:rPr>
          <w:color w:val="70AD47" w:themeColor="accent6"/>
          <w:lang w:val="en-US"/>
        </w:rPr>
      </w:pPr>
    </w:p>
    <w:p w14:paraId="7583BC9B" w14:textId="0A484BF2" w:rsidR="0039531E" w:rsidRPr="000D02AA" w:rsidRDefault="00CC0CBF" w:rsidP="000D02AA">
      <w:pPr>
        <w:pStyle w:val="Luettelokappale"/>
        <w:numPr>
          <w:ilvl w:val="0"/>
          <w:numId w:val="1"/>
        </w:numPr>
        <w:jc w:val="both"/>
        <w:rPr>
          <w:b/>
          <w:bCs/>
        </w:rPr>
      </w:pPr>
      <w:proofErr w:type="spellStart"/>
      <w:r>
        <w:rPr>
          <w:b/>
          <w:bCs/>
        </w:rPr>
        <w:lastRenderedPageBreak/>
        <w:t>Information</w:t>
      </w:r>
      <w:proofErr w:type="spellEnd"/>
      <w:r>
        <w:rPr>
          <w:b/>
          <w:bCs/>
        </w:rPr>
        <w:t xml:space="preserve"> </w:t>
      </w:r>
      <w:proofErr w:type="spellStart"/>
      <w:r>
        <w:rPr>
          <w:b/>
          <w:bCs/>
        </w:rPr>
        <w:t>acquisition</w:t>
      </w:r>
      <w:proofErr w:type="spellEnd"/>
    </w:p>
    <w:p w14:paraId="2DBCA0C6" w14:textId="4E9C10D0" w:rsidR="0039531E" w:rsidRPr="00CC0CBF" w:rsidRDefault="00CC0CBF" w:rsidP="0039531E">
      <w:pPr>
        <w:jc w:val="both"/>
        <w:rPr>
          <w:lang w:val="en-US"/>
        </w:rPr>
      </w:pPr>
      <w:r w:rsidRPr="00CC0CBF">
        <w:rPr>
          <w:lang w:val="en-US"/>
        </w:rPr>
        <w:t>What are the different names that have been used for the events of the year 1918?</w:t>
      </w:r>
    </w:p>
    <w:p w14:paraId="3870962F" w14:textId="0C10655B" w:rsidR="0039531E" w:rsidRPr="007568D7" w:rsidRDefault="007568D7" w:rsidP="0039531E">
      <w:pPr>
        <w:jc w:val="both"/>
        <w:rPr>
          <w:color w:val="70AD47" w:themeColor="accent6"/>
          <w:lang w:val="en-US"/>
        </w:rPr>
      </w:pPr>
      <w:r w:rsidRPr="007568D7">
        <w:rPr>
          <w:color w:val="70AD47" w:themeColor="accent6"/>
          <w:lang w:val="en-US"/>
        </w:rPr>
        <w:t>freedom fight</w:t>
      </w:r>
      <w:r w:rsidR="0039531E" w:rsidRPr="007568D7">
        <w:rPr>
          <w:color w:val="70AD47" w:themeColor="accent6"/>
          <w:lang w:val="en-US"/>
        </w:rPr>
        <w:t xml:space="preserve">, </w:t>
      </w:r>
      <w:r w:rsidRPr="007568D7">
        <w:rPr>
          <w:color w:val="70AD47" w:themeColor="accent6"/>
          <w:lang w:val="en-US"/>
        </w:rPr>
        <w:t>freedom war</w:t>
      </w:r>
      <w:r w:rsidR="0039531E" w:rsidRPr="007568D7">
        <w:rPr>
          <w:color w:val="70AD47" w:themeColor="accent6"/>
          <w:lang w:val="en-US"/>
        </w:rPr>
        <w:t xml:space="preserve">, </w:t>
      </w:r>
      <w:r w:rsidRPr="007568D7">
        <w:rPr>
          <w:color w:val="70AD47" w:themeColor="accent6"/>
          <w:lang w:val="en-US"/>
        </w:rPr>
        <w:t>the revolution</w:t>
      </w:r>
      <w:r w:rsidR="0039531E" w:rsidRPr="007568D7">
        <w:rPr>
          <w:color w:val="70AD47" w:themeColor="accent6"/>
          <w:lang w:val="en-US"/>
        </w:rPr>
        <w:t xml:space="preserve">, </w:t>
      </w:r>
      <w:r w:rsidR="004B2791">
        <w:rPr>
          <w:color w:val="70AD47" w:themeColor="accent6"/>
          <w:lang w:val="en-US"/>
        </w:rPr>
        <w:t>red rebellion</w:t>
      </w:r>
      <w:r w:rsidR="006A4F81" w:rsidRPr="007568D7">
        <w:rPr>
          <w:color w:val="70AD47" w:themeColor="accent6"/>
          <w:lang w:val="en-US"/>
        </w:rPr>
        <w:t>,</w:t>
      </w:r>
      <w:r w:rsidR="0039531E" w:rsidRPr="007568D7">
        <w:rPr>
          <w:color w:val="70AD47" w:themeColor="accent6"/>
          <w:lang w:val="en-US"/>
        </w:rPr>
        <w:t xml:space="preserve"> </w:t>
      </w:r>
      <w:r>
        <w:rPr>
          <w:color w:val="70AD47" w:themeColor="accent6"/>
          <w:lang w:val="en-US"/>
        </w:rPr>
        <w:t>the rebellion</w:t>
      </w:r>
      <w:r w:rsidR="0039531E" w:rsidRPr="007568D7">
        <w:rPr>
          <w:color w:val="70AD47" w:themeColor="accent6"/>
          <w:lang w:val="en-US"/>
        </w:rPr>
        <w:t xml:space="preserve">, </w:t>
      </w:r>
      <w:r>
        <w:rPr>
          <w:color w:val="70AD47" w:themeColor="accent6"/>
          <w:lang w:val="en-US"/>
        </w:rPr>
        <w:t>class war</w:t>
      </w:r>
      <w:r w:rsidR="0039531E" w:rsidRPr="007568D7">
        <w:rPr>
          <w:color w:val="70AD47" w:themeColor="accent6"/>
          <w:lang w:val="en-US"/>
        </w:rPr>
        <w:t xml:space="preserve">, </w:t>
      </w:r>
      <w:r w:rsidR="004B2791">
        <w:rPr>
          <w:color w:val="70AD47" w:themeColor="accent6"/>
          <w:lang w:val="en-US"/>
        </w:rPr>
        <w:t>citizen war</w:t>
      </w:r>
      <w:r w:rsidR="0039531E" w:rsidRPr="007568D7">
        <w:rPr>
          <w:color w:val="70AD47" w:themeColor="accent6"/>
          <w:lang w:val="en-US"/>
        </w:rPr>
        <w:t xml:space="preserve">, </w:t>
      </w:r>
      <w:r w:rsidR="004B2791">
        <w:rPr>
          <w:color w:val="70AD47" w:themeColor="accent6"/>
          <w:lang w:val="en-US"/>
        </w:rPr>
        <w:t>brethren war</w:t>
      </w:r>
      <w:r w:rsidR="0039531E" w:rsidRPr="007568D7">
        <w:rPr>
          <w:color w:val="70AD47" w:themeColor="accent6"/>
          <w:lang w:val="en-US"/>
        </w:rPr>
        <w:t xml:space="preserve">, </w:t>
      </w:r>
      <w:r w:rsidRPr="007568D7">
        <w:rPr>
          <w:color w:val="70AD47" w:themeColor="accent6"/>
          <w:lang w:val="en-US"/>
        </w:rPr>
        <w:t>civil war</w:t>
      </w:r>
      <w:r w:rsidR="0039531E" w:rsidRPr="007568D7">
        <w:rPr>
          <w:color w:val="70AD47" w:themeColor="accent6"/>
          <w:lang w:val="en-US"/>
        </w:rPr>
        <w:t>.</w:t>
      </w:r>
    </w:p>
    <w:p w14:paraId="0947D6F6" w14:textId="77777777" w:rsidR="00166C69" w:rsidRPr="007568D7" w:rsidRDefault="00166C69" w:rsidP="0039531E">
      <w:pPr>
        <w:jc w:val="both"/>
        <w:rPr>
          <w:color w:val="70AD47" w:themeColor="accent6"/>
          <w:lang w:val="en-US"/>
        </w:rPr>
      </w:pPr>
    </w:p>
    <w:p w14:paraId="355289BC" w14:textId="24731665" w:rsidR="004F243E" w:rsidRPr="004F243E" w:rsidRDefault="004F243E" w:rsidP="004F243E">
      <w:pPr>
        <w:rPr>
          <w:b/>
          <w:bCs/>
          <w:lang w:val="en-US"/>
        </w:rPr>
      </w:pPr>
      <w:r w:rsidRPr="004F243E">
        <w:rPr>
          <w:b/>
          <w:bCs/>
          <w:lang w:val="en-US"/>
        </w:rPr>
        <w:t xml:space="preserve">Open </w:t>
      </w:r>
      <w:hyperlink r:id="rId13" w:history="1">
        <w:r w:rsidRPr="004F243E">
          <w:rPr>
            <w:rStyle w:val="Hyperlinkki"/>
            <w:b/>
            <w:bCs/>
            <w:lang w:val="en-US"/>
          </w:rPr>
          <w:t>Tampere 1918 - Tampere 1918</w:t>
        </w:r>
      </w:hyperlink>
      <w:r w:rsidRPr="004F243E">
        <w:rPr>
          <w:b/>
          <w:bCs/>
          <w:lang w:val="en-US"/>
        </w:rPr>
        <w:t xml:space="preserve"> and find the Tampere 1918 exhibition. Read the instructions on how to navigate the exhibition and answer the following questions.</w:t>
      </w:r>
    </w:p>
    <w:p w14:paraId="651D92A9" w14:textId="39C1FF31" w:rsidR="004F243E" w:rsidRPr="004F243E" w:rsidRDefault="004F243E" w:rsidP="004F243E">
      <w:pPr>
        <w:pStyle w:val="Luettelokappale"/>
        <w:numPr>
          <w:ilvl w:val="0"/>
          <w:numId w:val="1"/>
        </w:numPr>
        <w:jc w:val="both"/>
        <w:rPr>
          <w:lang w:val="en-US"/>
        </w:rPr>
      </w:pPr>
      <w:r w:rsidRPr="004F243E">
        <w:rPr>
          <w:lang w:val="en-US"/>
        </w:rPr>
        <w:t xml:space="preserve">Find the uniforms of a Red Guard member, a jaeger and a White Guard member. What differences are there? </w:t>
      </w:r>
    </w:p>
    <w:p w14:paraId="3E6E1C4B" w14:textId="35D43105" w:rsidR="0039531E" w:rsidRDefault="00501469" w:rsidP="0039531E">
      <w:pPr>
        <w:jc w:val="both"/>
        <w:rPr>
          <w:color w:val="70AD47" w:themeColor="accent6"/>
          <w:lang w:val="en-US"/>
        </w:rPr>
      </w:pPr>
      <w:r w:rsidRPr="00501469">
        <w:rPr>
          <w:color w:val="70AD47" w:themeColor="accent6"/>
          <w:lang w:val="en-US"/>
        </w:rPr>
        <w:t>The jaegers had German uniforms and clean-cut boots. The White’s had good quality outfits.</w:t>
      </w:r>
      <w:r>
        <w:rPr>
          <w:color w:val="70AD47" w:themeColor="accent6"/>
          <w:lang w:val="en-US"/>
        </w:rPr>
        <w:t xml:space="preserve"> The Reds had civilian clothes with a wood working knife and ordinary boots.</w:t>
      </w:r>
      <w:r w:rsidR="0039531E" w:rsidRPr="00501469">
        <w:rPr>
          <w:color w:val="70AD47" w:themeColor="accent6"/>
          <w:lang w:val="en-US"/>
        </w:rPr>
        <w:t xml:space="preserve"> </w:t>
      </w:r>
    </w:p>
    <w:p w14:paraId="78C01481" w14:textId="77777777" w:rsidR="00275629" w:rsidRPr="00501469" w:rsidRDefault="00275629" w:rsidP="0039531E">
      <w:pPr>
        <w:jc w:val="both"/>
        <w:rPr>
          <w:color w:val="70AD47" w:themeColor="accent6"/>
          <w:lang w:val="en-US"/>
        </w:rPr>
      </w:pPr>
    </w:p>
    <w:p w14:paraId="21403646" w14:textId="66515769" w:rsidR="0039531E" w:rsidRDefault="004F243E" w:rsidP="0039531E">
      <w:pPr>
        <w:pStyle w:val="Luettelokappale"/>
        <w:numPr>
          <w:ilvl w:val="0"/>
          <w:numId w:val="1"/>
        </w:numPr>
        <w:jc w:val="both"/>
      </w:pPr>
      <w:r w:rsidRPr="004F243E">
        <w:rPr>
          <w:lang w:val="en-US"/>
        </w:rPr>
        <w:t>Examine the post-battle photographs on the walls of the exhibition. What do the pictures reveal about the atmosphere in Tampere after the battle?</w:t>
      </w:r>
      <w:r>
        <w:rPr>
          <w:lang w:val="en-US"/>
        </w:rPr>
        <w:t xml:space="preserve"> </w:t>
      </w:r>
      <w:bookmarkStart w:id="0" w:name="_GoBack"/>
      <w:bookmarkEnd w:id="0"/>
    </w:p>
    <w:p w14:paraId="376EEAC8" w14:textId="7BDF8D00" w:rsidR="0039531E" w:rsidRDefault="0039531E" w:rsidP="0039531E">
      <w:pPr>
        <w:jc w:val="both"/>
        <w:rPr>
          <w:color w:val="70AD47" w:themeColor="accent6"/>
        </w:rPr>
      </w:pPr>
      <w:r>
        <w:rPr>
          <w:color w:val="70AD47" w:themeColor="accent6"/>
        </w:rPr>
        <w:t>(</w:t>
      </w:r>
      <w:proofErr w:type="spellStart"/>
      <w:r w:rsidR="00575F99">
        <w:rPr>
          <w:color w:val="70AD47" w:themeColor="accent6"/>
        </w:rPr>
        <w:t>Descriptive</w:t>
      </w:r>
      <w:proofErr w:type="spellEnd"/>
      <w:r w:rsidR="00575F99">
        <w:rPr>
          <w:color w:val="70AD47" w:themeColor="accent6"/>
        </w:rPr>
        <w:t xml:space="preserve"> </w:t>
      </w:r>
      <w:proofErr w:type="spellStart"/>
      <w:r w:rsidR="00575F99">
        <w:rPr>
          <w:color w:val="70AD47" w:themeColor="accent6"/>
        </w:rPr>
        <w:t>answer</w:t>
      </w:r>
      <w:proofErr w:type="spellEnd"/>
      <w:r>
        <w:rPr>
          <w:color w:val="70AD47" w:themeColor="accent6"/>
        </w:rPr>
        <w:t>)</w:t>
      </w:r>
    </w:p>
    <w:p w14:paraId="4A3127D2" w14:textId="77777777" w:rsidR="00275629" w:rsidRPr="00A34BFB" w:rsidRDefault="00275629" w:rsidP="0039531E">
      <w:pPr>
        <w:jc w:val="both"/>
        <w:rPr>
          <w:color w:val="70AD47" w:themeColor="accent6"/>
        </w:rPr>
      </w:pPr>
    </w:p>
    <w:p w14:paraId="3531BBD8" w14:textId="1A359751" w:rsidR="0039531E" w:rsidRPr="004F243E" w:rsidRDefault="004F243E" w:rsidP="0039531E">
      <w:pPr>
        <w:pStyle w:val="Luettelokappale"/>
        <w:numPr>
          <w:ilvl w:val="0"/>
          <w:numId w:val="1"/>
        </w:numPr>
        <w:jc w:val="both"/>
        <w:rPr>
          <w:lang w:val="en-US"/>
        </w:rPr>
      </w:pPr>
      <w:r w:rsidRPr="004F243E">
        <w:rPr>
          <w:lang w:val="en-US"/>
        </w:rPr>
        <w:t xml:space="preserve">White Army's runner </w:t>
      </w:r>
      <w:proofErr w:type="spellStart"/>
      <w:r w:rsidRPr="004F243E">
        <w:rPr>
          <w:lang w:val="en-US"/>
        </w:rPr>
        <w:t>Onni</w:t>
      </w:r>
      <w:proofErr w:type="spellEnd"/>
      <w:r w:rsidRPr="004F243E">
        <w:rPr>
          <w:lang w:val="en-US"/>
        </w:rPr>
        <w:t xml:space="preserve"> Kokko and Red Army's messenger </w:t>
      </w:r>
      <w:proofErr w:type="spellStart"/>
      <w:r w:rsidRPr="004F243E">
        <w:rPr>
          <w:lang w:val="en-US"/>
        </w:rPr>
        <w:t>Arvo</w:t>
      </w:r>
      <w:proofErr w:type="spellEnd"/>
      <w:r w:rsidRPr="004F243E">
        <w:rPr>
          <w:lang w:val="en-US"/>
        </w:rPr>
        <w:t xml:space="preserve"> </w:t>
      </w:r>
      <w:proofErr w:type="spellStart"/>
      <w:r w:rsidRPr="004F243E">
        <w:rPr>
          <w:lang w:val="en-US"/>
        </w:rPr>
        <w:t>Koivisto</w:t>
      </w:r>
      <w:proofErr w:type="spellEnd"/>
      <w:r w:rsidRPr="004F243E">
        <w:rPr>
          <w:lang w:val="en-US"/>
        </w:rPr>
        <w:t xml:space="preserve"> died in the Civil War. </w:t>
      </w:r>
      <w:r w:rsidRPr="004F243E">
        <w:t xml:space="preserve">How </w:t>
      </w:r>
      <w:proofErr w:type="spellStart"/>
      <w:r w:rsidRPr="004F243E">
        <w:t>old</w:t>
      </w:r>
      <w:proofErr w:type="spellEnd"/>
      <w:r w:rsidRPr="004F243E">
        <w:t xml:space="preserve"> </w:t>
      </w:r>
      <w:proofErr w:type="spellStart"/>
      <w:r w:rsidRPr="004F243E">
        <w:t>were</w:t>
      </w:r>
      <w:proofErr w:type="spellEnd"/>
      <w:r w:rsidRPr="004F243E">
        <w:t xml:space="preserve"> </w:t>
      </w:r>
      <w:proofErr w:type="spellStart"/>
      <w:r w:rsidRPr="004F243E">
        <w:t>they</w:t>
      </w:r>
      <w:proofErr w:type="spellEnd"/>
      <w:r w:rsidRPr="004F243E">
        <w:t xml:space="preserve">? </w:t>
      </w:r>
      <w:r w:rsidRPr="004F243E">
        <w:rPr>
          <w:lang w:val="en-US"/>
        </w:rPr>
        <w:t>(Hint: The answer is close to the tipped over carriage)</w:t>
      </w:r>
    </w:p>
    <w:p w14:paraId="5000285B" w14:textId="5AD16FA4" w:rsidR="0039531E" w:rsidRDefault="0039531E" w:rsidP="0039531E">
      <w:pPr>
        <w:jc w:val="both"/>
        <w:rPr>
          <w:color w:val="70AD47" w:themeColor="accent6"/>
          <w:lang w:val="en-US"/>
        </w:rPr>
      </w:pPr>
      <w:proofErr w:type="spellStart"/>
      <w:r w:rsidRPr="004F243E">
        <w:rPr>
          <w:color w:val="70AD47" w:themeColor="accent6"/>
          <w:lang w:val="en-US"/>
        </w:rPr>
        <w:t>Onni</w:t>
      </w:r>
      <w:proofErr w:type="spellEnd"/>
      <w:r w:rsidRPr="004F243E">
        <w:rPr>
          <w:color w:val="70AD47" w:themeColor="accent6"/>
          <w:lang w:val="en-US"/>
        </w:rPr>
        <w:t xml:space="preserve"> 14 ja </w:t>
      </w:r>
      <w:proofErr w:type="spellStart"/>
      <w:r w:rsidRPr="004F243E">
        <w:rPr>
          <w:color w:val="70AD47" w:themeColor="accent6"/>
          <w:lang w:val="en-US"/>
        </w:rPr>
        <w:t>Arvo</w:t>
      </w:r>
      <w:proofErr w:type="spellEnd"/>
      <w:r w:rsidRPr="004F243E">
        <w:rPr>
          <w:color w:val="70AD47" w:themeColor="accent6"/>
          <w:lang w:val="en-US"/>
        </w:rPr>
        <w:t xml:space="preserve"> 13. </w:t>
      </w:r>
    </w:p>
    <w:p w14:paraId="2FB4C3F1" w14:textId="77777777" w:rsidR="00275629" w:rsidRPr="00D65B9A" w:rsidRDefault="00275629" w:rsidP="0039531E">
      <w:pPr>
        <w:jc w:val="both"/>
        <w:rPr>
          <w:color w:val="70AD47" w:themeColor="accent6"/>
        </w:rPr>
      </w:pPr>
    </w:p>
    <w:p w14:paraId="4D2D1AFB" w14:textId="200C61A9" w:rsidR="0039531E" w:rsidRPr="004F243E" w:rsidRDefault="004F243E" w:rsidP="0039531E">
      <w:pPr>
        <w:pStyle w:val="Luettelokappale"/>
        <w:numPr>
          <w:ilvl w:val="0"/>
          <w:numId w:val="1"/>
        </w:numPr>
        <w:jc w:val="both"/>
      </w:pPr>
      <w:r w:rsidRPr="004F243E">
        <w:rPr>
          <w:lang w:val="en-US"/>
        </w:rPr>
        <w:t xml:space="preserve">The statue of liberty monument for the capture of Tampere was erected in </w:t>
      </w:r>
      <w:proofErr w:type="spellStart"/>
      <w:r w:rsidRPr="004F243E">
        <w:rPr>
          <w:lang w:val="en-US"/>
        </w:rPr>
        <w:t>Hämeenpuisto</w:t>
      </w:r>
      <w:proofErr w:type="spellEnd"/>
      <w:r w:rsidRPr="004F243E">
        <w:rPr>
          <w:lang w:val="en-US"/>
        </w:rPr>
        <w:t xml:space="preserve"> on April 3, 1921. </w:t>
      </w:r>
      <w:proofErr w:type="spellStart"/>
      <w:r w:rsidRPr="004F243E">
        <w:t>What</w:t>
      </w:r>
      <w:proofErr w:type="spellEnd"/>
      <w:r w:rsidRPr="004F243E">
        <w:t xml:space="preserve"> </w:t>
      </w:r>
      <w:proofErr w:type="spellStart"/>
      <w:r w:rsidRPr="004F243E">
        <w:t>did</w:t>
      </w:r>
      <w:proofErr w:type="spellEnd"/>
      <w:r w:rsidRPr="004F243E">
        <w:t xml:space="preserve"> it </w:t>
      </w:r>
      <w:proofErr w:type="spellStart"/>
      <w:r w:rsidRPr="004F243E">
        <w:t>symbolize</w:t>
      </w:r>
      <w:proofErr w:type="spellEnd"/>
      <w:r w:rsidRPr="004F243E">
        <w:t xml:space="preserve">? </w:t>
      </w:r>
      <w:r w:rsidRPr="006055AE">
        <w:rPr>
          <w:sz w:val="20"/>
          <w:szCs w:val="20"/>
        </w:rPr>
        <w:t>(</w:t>
      </w:r>
      <w:proofErr w:type="spellStart"/>
      <w:r w:rsidRPr="006055AE">
        <w:rPr>
          <w:sz w:val="20"/>
          <w:szCs w:val="20"/>
        </w:rPr>
        <w:t>hint</w:t>
      </w:r>
      <w:proofErr w:type="spellEnd"/>
      <w:r w:rsidRPr="006055AE">
        <w:rPr>
          <w:sz w:val="20"/>
          <w:szCs w:val="20"/>
        </w:rPr>
        <w:t xml:space="preserve">: </w:t>
      </w:r>
      <w:proofErr w:type="spellStart"/>
      <w:r w:rsidRPr="006055AE">
        <w:rPr>
          <w:sz w:val="20"/>
          <w:szCs w:val="20"/>
        </w:rPr>
        <w:t>last</w:t>
      </w:r>
      <w:proofErr w:type="spellEnd"/>
      <w:r w:rsidRPr="006055AE">
        <w:rPr>
          <w:sz w:val="20"/>
          <w:szCs w:val="20"/>
        </w:rPr>
        <w:t xml:space="preserve"> </w:t>
      </w:r>
      <w:proofErr w:type="spellStart"/>
      <w:r w:rsidRPr="006055AE">
        <w:rPr>
          <w:sz w:val="20"/>
          <w:szCs w:val="20"/>
        </w:rPr>
        <w:t>part</w:t>
      </w:r>
      <w:proofErr w:type="spellEnd"/>
      <w:r w:rsidRPr="006055AE">
        <w:rPr>
          <w:sz w:val="20"/>
          <w:szCs w:val="20"/>
        </w:rPr>
        <w:t xml:space="preserve"> of </w:t>
      </w:r>
      <w:proofErr w:type="spellStart"/>
      <w:r w:rsidRPr="006055AE">
        <w:rPr>
          <w:sz w:val="20"/>
          <w:szCs w:val="20"/>
        </w:rPr>
        <w:t>the</w:t>
      </w:r>
      <w:proofErr w:type="spellEnd"/>
      <w:r w:rsidRPr="006055AE">
        <w:rPr>
          <w:sz w:val="20"/>
          <w:szCs w:val="20"/>
        </w:rPr>
        <w:t xml:space="preserve"> </w:t>
      </w:r>
      <w:proofErr w:type="spellStart"/>
      <w:r w:rsidRPr="006055AE">
        <w:rPr>
          <w:sz w:val="20"/>
          <w:szCs w:val="20"/>
        </w:rPr>
        <w:t>exhibition</w:t>
      </w:r>
      <w:proofErr w:type="spellEnd"/>
      <w:r w:rsidRPr="006055AE">
        <w:rPr>
          <w:sz w:val="20"/>
          <w:szCs w:val="20"/>
        </w:rPr>
        <w:t>)</w:t>
      </w:r>
    </w:p>
    <w:p w14:paraId="1E250128" w14:textId="77777777" w:rsidR="004F243E" w:rsidRPr="00DC7C76" w:rsidRDefault="004F243E" w:rsidP="004F243E">
      <w:pPr>
        <w:pStyle w:val="Luettelokappale"/>
        <w:jc w:val="both"/>
      </w:pPr>
    </w:p>
    <w:p w14:paraId="5670F65C" w14:textId="135C60ED" w:rsidR="0039531E" w:rsidRPr="004F243E" w:rsidRDefault="004F243E" w:rsidP="0039531E">
      <w:pPr>
        <w:pStyle w:val="Luettelokappale"/>
        <w:numPr>
          <w:ilvl w:val="1"/>
          <w:numId w:val="1"/>
        </w:numPr>
        <w:jc w:val="both"/>
        <w:rPr>
          <w:color w:val="70AD47" w:themeColor="accent6"/>
          <w:lang w:val="en-US"/>
        </w:rPr>
      </w:pPr>
      <w:r w:rsidRPr="004F243E">
        <w:rPr>
          <w:lang w:val="en-US"/>
        </w:rPr>
        <w:t>for the political right</w:t>
      </w:r>
      <w:r w:rsidR="0039531E" w:rsidRPr="004F243E">
        <w:rPr>
          <w:lang w:val="en-US"/>
        </w:rPr>
        <w:t xml:space="preserve">: </w:t>
      </w:r>
      <w:r w:rsidRPr="004F243E">
        <w:rPr>
          <w:color w:val="70AD47" w:themeColor="accent6"/>
          <w:lang w:val="en-US"/>
        </w:rPr>
        <w:t>fr</w:t>
      </w:r>
      <w:r>
        <w:rPr>
          <w:color w:val="70AD47" w:themeColor="accent6"/>
          <w:lang w:val="en-US"/>
        </w:rPr>
        <w:t>eedom from Russian rule</w:t>
      </w:r>
    </w:p>
    <w:p w14:paraId="46A805D5" w14:textId="44CDB477" w:rsidR="0039531E" w:rsidRPr="00275629" w:rsidRDefault="004F243E" w:rsidP="0039531E">
      <w:pPr>
        <w:pStyle w:val="Luettelokappale"/>
        <w:numPr>
          <w:ilvl w:val="1"/>
          <w:numId w:val="1"/>
        </w:numPr>
        <w:jc w:val="both"/>
        <w:rPr>
          <w:lang w:val="en-US"/>
        </w:rPr>
      </w:pPr>
      <w:r w:rsidRPr="006055AE">
        <w:rPr>
          <w:lang w:val="en-US"/>
        </w:rPr>
        <w:t>for the political left</w:t>
      </w:r>
      <w:r w:rsidR="0039531E" w:rsidRPr="006055AE">
        <w:rPr>
          <w:lang w:val="en-US"/>
        </w:rPr>
        <w:t>:</w:t>
      </w:r>
      <w:r w:rsidR="0039531E" w:rsidRPr="006055AE">
        <w:rPr>
          <w:color w:val="70AD47" w:themeColor="accent6"/>
          <w:lang w:val="en-US"/>
        </w:rPr>
        <w:t xml:space="preserve"> </w:t>
      </w:r>
      <w:r w:rsidR="00881F10" w:rsidRPr="006055AE">
        <w:rPr>
          <w:color w:val="70AD47" w:themeColor="accent6"/>
          <w:lang w:val="en-US"/>
        </w:rPr>
        <w:t>oppression and lawlessness</w:t>
      </w:r>
      <w:r w:rsidR="0039531E" w:rsidRPr="006055AE">
        <w:rPr>
          <w:color w:val="70AD47" w:themeColor="accent6"/>
          <w:lang w:val="en-US"/>
        </w:rPr>
        <w:t xml:space="preserve">. </w:t>
      </w:r>
      <w:r w:rsidR="006055AE" w:rsidRPr="006055AE">
        <w:rPr>
          <w:color w:val="70AD47" w:themeColor="accent6"/>
          <w:lang w:val="en-US"/>
        </w:rPr>
        <w:t>An added insult was</w:t>
      </w:r>
      <w:r w:rsidR="0039531E" w:rsidRPr="006055AE">
        <w:rPr>
          <w:color w:val="70AD47" w:themeColor="accent6"/>
          <w:lang w:val="en-US"/>
        </w:rPr>
        <w:t>,</w:t>
      </w:r>
      <w:r w:rsidR="006055AE" w:rsidRPr="006055AE">
        <w:rPr>
          <w:color w:val="70AD47" w:themeColor="accent6"/>
          <w:lang w:val="en-US"/>
        </w:rPr>
        <w:t xml:space="preserve"> that the sword of th</w:t>
      </w:r>
      <w:r w:rsidR="006055AE">
        <w:rPr>
          <w:color w:val="70AD47" w:themeColor="accent6"/>
          <w:lang w:val="en-US"/>
        </w:rPr>
        <w:t>e statue was pointed towards the Workers’ House of Tampere.</w:t>
      </w:r>
    </w:p>
    <w:p w14:paraId="229110C0" w14:textId="77777777" w:rsidR="00275629" w:rsidRPr="006055AE" w:rsidRDefault="00275629" w:rsidP="00275629">
      <w:pPr>
        <w:pStyle w:val="Luettelokappale"/>
        <w:ind w:left="1440"/>
        <w:jc w:val="both"/>
        <w:rPr>
          <w:lang w:val="en-US"/>
        </w:rPr>
      </w:pPr>
    </w:p>
    <w:p w14:paraId="36F49120" w14:textId="77777777" w:rsidR="0039531E" w:rsidRPr="006055AE" w:rsidRDefault="0039531E" w:rsidP="0039531E">
      <w:pPr>
        <w:jc w:val="both"/>
        <w:rPr>
          <w:sz w:val="2"/>
          <w:lang w:val="en-US"/>
        </w:rPr>
      </w:pPr>
    </w:p>
    <w:p w14:paraId="5F703CCF" w14:textId="38C1EB0C" w:rsidR="0039531E" w:rsidRPr="006055AE" w:rsidRDefault="004F243E" w:rsidP="0039531E">
      <w:pPr>
        <w:pStyle w:val="Luettelokappale"/>
        <w:numPr>
          <w:ilvl w:val="0"/>
          <w:numId w:val="1"/>
        </w:numPr>
        <w:jc w:val="both"/>
        <w:rPr>
          <w:lang w:val="en-US"/>
        </w:rPr>
      </w:pPr>
      <w:r w:rsidRPr="004F243E">
        <w:rPr>
          <w:lang w:val="en-US"/>
        </w:rPr>
        <w:t xml:space="preserve">The Battle of Tampere is still the bloodiest urban battle in the Nordic countries. How many people died as a result of the war? </w:t>
      </w:r>
      <w:r w:rsidRPr="006055AE">
        <w:rPr>
          <w:sz w:val="20"/>
          <w:szCs w:val="20"/>
          <w:lang w:val="en-US"/>
        </w:rPr>
        <w:t>(hint: the answer is close to the tipped over carriage</w:t>
      </w:r>
      <w:r w:rsidR="006055AE" w:rsidRPr="006055AE">
        <w:rPr>
          <w:sz w:val="20"/>
          <w:szCs w:val="20"/>
          <w:lang w:val="en-US"/>
        </w:rPr>
        <w:t>)</w:t>
      </w:r>
    </w:p>
    <w:p w14:paraId="6FD9B646" w14:textId="52DD2AF7" w:rsidR="0039531E" w:rsidRPr="00FF35EE" w:rsidRDefault="00832AEF" w:rsidP="0039531E">
      <w:pPr>
        <w:jc w:val="both"/>
        <w:rPr>
          <w:color w:val="70AD47" w:themeColor="accent6"/>
        </w:rPr>
      </w:pPr>
      <w:r>
        <w:rPr>
          <w:color w:val="70AD47" w:themeColor="accent6"/>
        </w:rPr>
        <w:t xml:space="preserve">At </w:t>
      </w:r>
      <w:proofErr w:type="spellStart"/>
      <w:r>
        <w:rPr>
          <w:color w:val="70AD47" w:themeColor="accent6"/>
        </w:rPr>
        <w:t>least</w:t>
      </w:r>
      <w:proofErr w:type="spellEnd"/>
      <w:r w:rsidR="0039531E">
        <w:rPr>
          <w:color w:val="70AD47" w:themeColor="accent6"/>
        </w:rPr>
        <w:t xml:space="preserve"> 37 000.  </w:t>
      </w:r>
    </w:p>
    <w:p w14:paraId="048593E9" w14:textId="77777777" w:rsidR="00D00EE3" w:rsidRDefault="00D00EE3" w:rsidP="0039531E">
      <w:pPr>
        <w:jc w:val="both"/>
      </w:pPr>
    </w:p>
    <w:sectPr w:rsidR="00D00EE3">
      <w:type w:val="continuous"/>
      <w:pgSz w:w="11906" w:h="16838"/>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DA71" w14:textId="77777777" w:rsidR="00B20390" w:rsidRDefault="00B20390" w:rsidP="00B20390">
      <w:pPr>
        <w:spacing w:after="0" w:line="240" w:lineRule="auto"/>
      </w:pPr>
      <w:r>
        <w:separator/>
      </w:r>
    </w:p>
  </w:endnote>
  <w:endnote w:type="continuationSeparator" w:id="0">
    <w:p w14:paraId="5BD5A1A5" w14:textId="77777777" w:rsidR="00B20390" w:rsidRDefault="00B20390" w:rsidP="00B2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8BC8" w14:textId="4C4673F2" w:rsidR="00B20390" w:rsidRDefault="00B20390">
    <w:pPr>
      <w:pStyle w:val="Alatunniste"/>
    </w:pPr>
    <w:r>
      <w:rPr>
        <w:noProof/>
      </w:rPr>
      <w:drawing>
        <wp:inline distT="0" distB="0" distL="0" distR="0" wp14:anchorId="45DAF9BC" wp14:editId="3BC9B376">
          <wp:extent cx="2246130" cy="404428"/>
          <wp:effectExtent l="0" t="0" r="190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ta uusi 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6130" cy="4044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20D9" w14:textId="77777777" w:rsidR="00B20390" w:rsidRDefault="00B20390" w:rsidP="00B20390">
      <w:pPr>
        <w:spacing w:after="0" w:line="240" w:lineRule="auto"/>
      </w:pPr>
      <w:r>
        <w:separator/>
      </w:r>
    </w:p>
  </w:footnote>
  <w:footnote w:type="continuationSeparator" w:id="0">
    <w:p w14:paraId="64FA8CE2" w14:textId="77777777" w:rsidR="00B20390" w:rsidRDefault="00B20390" w:rsidP="00B20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D1E78"/>
    <w:multiLevelType w:val="hybridMultilevel"/>
    <w:tmpl w:val="54E8A0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E2509E4"/>
    <w:multiLevelType w:val="hybridMultilevel"/>
    <w:tmpl w:val="6E7C183C"/>
    <w:lvl w:ilvl="0" w:tplc="040B000F">
      <w:start w:val="1"/>
      <w:numFmt w:val="decimal"/>
      <w:lvlText w:val="%1."/>
      <w:lvlJc w:val="left"/>
      <w:pPr>
        <w:ind w:left="720" w:hanging="360"/>
      </w:pPr>
      <w:rPr>
        <w:rFonts w:hint="default"/>
      </w:rPr>
    </w:lvl>
    <w:lvl w:ilvl="1" w:tplc="030AED24">
      <w:start w:val="1"/>
      <w:numFmt w:val="lowerLetter"/>
      <w:lvlText w:val="%2."/>
      <w:lvlJc w:val="left"/>
      <w:pPr>
        <w:ind w:left="1440" w:hanging="360"/>
      </w:pPr>
      <w:rPr>
        <w:color w:val="auto"/>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B7C074D"/>
    <w:multiLevelType w:val="hybridMultilevel"/>
    <w:tmpl w:val="468A80F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1E"/>
    <w:rsid w:val="00032775"/>
    <w:rsid w:val="00055BF8"/>
    <w:rsid w:val="00066E88"/>
    <w:rsid w:val="00081696"/>
    <w:rsid w:val="000B3001"/>
    <w:rsid w:val="000C049C"/>
    <w:rsid w:val="000D02AA"/>
    <w:rsid w:val="000D2E8F"/>
    <w:rsid w:val="001030C6"/>
    <w:rsid w:val="001166BB"/>
    <w:rsid w:val="00166C69"/>
    <w:rsid w:val="00170F9C"/>
    <w:rsid w:val="001B3607"/>
    <w:rsid w:val="002205D6"/>
    <w:rsid w:val="00275629"/>
    <w:rsid w:val="00276440"/>
    <w:rsid w:val="002F3937"/>
    <w:rsid w:val="00337B6D"/>
    <w:rsid w:val="00367A0C"/>
    <w:rsid w:val="0039531E"/>
    <w:rsid w:val="004B2791"/>
    <w:rsid w:val="004F243E"/>
    <w:rsid w:val="00501469"/>
    <w:rsid w:val="00575F99"/>
    <w:rsid w:val="006055AE"/>
    <w:rsid w:val="006172B0"/>
    <w:rsid w:val="006A4F81"/>
    <w:rsid w:val="006B4748"/>
    <w:rsid w:val="0072292A"/>
    <w:rsid w:val="007568D7"/>
    <w:rsid w:val="007E4472"/>
    <w:rsid w:val="007F0BE0"/>
    <w:rsid w:val="007F260E"/>
    <w:rsid w:val="00800536"/>
    <w:rsid w:val="00832AEF"/>
    <w:rsid w:val="00881F10"/>
    <w:rsid w:val="00970774"/>
    <w:rsid w:val="00A30A54"/>
    <w:rsid w:val="00A6667B"/>
    <w:rsid w:val="00B20390"/>
    <w:rsid w:val="00B26469"/>
    <w:rsid w:val="00BD3480"/>
    <w:rsid w:val="00C75534"/>
    <w:rsid w:val="00CC0CBF"/>
    <w:rsid w:val="00CC2826"/>
    <w:rsid w:val="00D00EE3"/>
    <w:rsid w:val="00D5475E"/>
    <w:rsid w:val="00D61C87"/>
    <w:rsid w:val="00D80D74"/>
    <w:rsid w:val="00DF0A7C"/>
    <w:rsid w:val="00E05F91"/>
    <w:rsid w:val="00E73E12"/>
    <w:rsid w:val="00EE2FD4"/>
    <w:rsid w:val="00FF2158"/>
    <w:rsid w:val="4B79D0B8"/>
    <w:rsid w:val="567768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83AD8D"/>
  <w15:chartTrackingRefBased/>
  <w15:docId w15:val="{471C40E2-E811-4DF6-9929-87E38B80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9531E"/>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531E"/>
    <w:pPr>
      <w:ind w:left="720"/>
      <w:contextualSpacing/>
    </w:pPr>
  </w:style>
  <w:style w:type="paragraph" w:styleId="Otsikko">
    <w:name w:val="Title"/>
    <w:basedOn w:val="Normaali"/>
    <w:next w:val="Normaali"/>
    <w:link w:val="OtsikkoChar"/>
    <w:uiPriority w:val="10"/>
    <w:qFormat/>
    <w:rsid w:val="003953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9531E"/>
    <w:rPr>
      <w:rFonts w:asciiTheme="majorHAnsi" w:eastAsiaTheme="majorEastAsia" w:hAnsiTheme="majorHAnsi" w:cstheme="majorBidi"/>
      <w:spacing w:val="-10"/>
      <w:kern w:val="28"/>
      <w:sz w:val="56"/>
      <w:szCs w:val="56"/>
    </w:rPr>
  </w:style>
  <w:style w:type="character" w:styleId="Hyperlinkki">
    <w:name w:val="Hyperlink"/>
    <w:basedOn w:val="Kappaleenoletusfontti"/>
    <w:uiPriority w:val="99"/>
    <w:unhideWhenUsed/>
    <w:rsid w:val="0039531E"/>
    <w:rPr>
      <w:color w:val="0000FF"/>
      <w:u w:val="single"/>
    </w:rPr>
  </w:style>
  <w:style w:type="table" w:styleId="TaulukkoRuudukko">
    <w:name w:val="Table Grid"/>
    <w:aliases w:val="Ruudukko"/>
    <w:basedOn w:val="Normaalitaulukko"/>
    <w:uiPriority w:val="39"/>
    <w:rsid w:val="0039531E"/>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vattuHyperlinkki">
    <w:name w:val="FollowedHyperlink"/>
    <w:basedOn w:val="Kappaleenoletusfontti"/>
    <w:uiPriority w:val="99"/>
    <w:semiHidden/>
    <w:unhideWhenUsed/>
    <w:rsid w:val="000B3001"/>
    <w:rPr>
      <w:color w:val="954F72" w:themeColor="followedHyperlink"/>
      <w:u w:val="single"/>
    </w:rPr>
  </w:style>
  <w:style w:type="paragraph" w:styleId="Yltunniste">
    <w:name w:val="header"/>
    <w:basedOn w:val="Normaali"/>
    <w:link w:val="YltunnisteChar"/>
    <w:uiPriority w:val="99"/>
    <w:unhideWhenUsed/>
    <w:rsid w:val="00B203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20390"/>
  </w:style>
  <w:style w:type="paragraph" w:styleId="Alatunniste">
    <w:name w:val="footer"/>
    <w:basedOn w:val="Normaali"/>
    <w:link w:val="AlatunnisteChar"/>
    <w:uiPriority w:val="99"/>
    <w:unhideWhenUsed/>
    <w:rsid w:val="00B203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20390"/>
  </w:style>
  <w:style w:type="paragraph" w:styleId="NormaaliWWW">
    <w:name w:val="Normal (Web)"/>
    <w:basedOn w:val="Normaali"/>
    <w:uiPriority w:val="99"/>
    <w:semiHidden/>
    <w:unhideWhenUsed/>
    <w:rsid w:val="00970774"/>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4F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55208">
      <w:bodyDiv w:val="1"/>
      <w:marLeft w:val="0"/>
      <w:marRight w:val="0"/>
      <w:marTop w:val="0"/>
      <w:marBottom w:val="0"/>
      <w:divBdr>
        <w:top w:val="none" w:sz="0" w:space="0" w:color="auto"/>
        <w:left w:val="none" w:sz="0" w:space="0" w:color="auto"/>
        <w:bottom w:val="none" w:sz="0" w:space="0" w:color="auto"/>
        <w:right w:val="none" w:sz="0" w:space="0" w:color="auto"/>
      </w:divBdr>
    </w:div>
    <w:div w:id="783773922">
      <w:bodyDiv w:val="1"/>
      <w:marLeft w:val="0"/>
      <w:marRight w:val="0"/>
      <w:marTop w:val="0"/>
      <w:marBottom w:val="0"/>
      <w:divBdr>
        <w:top w:val="none" w:sz="0" w:space="0" w:color="auto"/>
        <w:left w:val="none" w:sz="0" w:space="0" w:color="auto"/>
        <w:bottom w:val="none" w:sz="0" w:space="0" w:color="auto"/>
        <w:right w:val="none" w:sz="0" w:space="0" w:color="auto"/>
      </w:divBdr>
      <w:divsChild>
        <w:div w:id="1092975478">
          <w:marLeft w:val="0"/>
          <w:marRight w:val="0"/>
          <w:marTop w:val="0"/>
          <w:marBottom w:val="0"/>
          <w:divBdr>
            <w:top w:val="single" w:sz="2" w:space="0" w:color="D9D9E3"/>
            <w:left w:val="single" w:sz="2" w:space="0" w:color="D9D9E3"/>
            <w:bottom w:val="single" w:sz="2" w:space="0" w:color="D9D9E3"/>
            <w:right w:val="single" w:sz="2" w:space="0" w:color="D9D9E3"/>
          </w:divBdr>
          <w:divsChild>
            <w:div w:id="1994987286">
              <w:marLeft w:val="0"/>
              <w:marRight w:val="0"/>
              <w:marTop w:val="0"/>
              <w:marBottom w:val="0"/>
              <w:divBdr>
                <w:top w:val="single" w:sz="2" w:space="0" w:color="D9D9E3"/>
                <w:left w:val="single" w:sz="2" w:space="0" w:color="D9D9E3"/>
                <w:bottom w:val="single" w:sz="2" w:space="0" w:color="D9D9E3"/>
                <w:right w:val="single" w:sz="2" w:space="0" w:color="D9D9E3"/>
              </w:divBdr>
              <w:divsChild>
                <w:div w:id="1184248044">
                  <w:marLeft w:val="0"/>
                  <w:marRight w:val="0"/>
                  <w:marTop w:val="0"/>
                  <w:marBottom w:val="0"/>
                  <w:divBdr>
                    <w:top w:val="single" w:sz="2" w:space="0" w:color="D9D9E3"/>
                    <w:left w:val="single" w:sz="2" w:space="0" w:color="D9D9E3"/>
                    <w:bottom w:val="single" w:sz="2" w:space="0" w:color="D9D9E3"/>
                    <w:right w:val="single" w:sz="2" w:space="0" w:color="D9D9E3"/>
                  </w:divBdr>
                  <w:divsChild>
                    <w:div w:id="83260533">
                      <w:marLeft w:val="0"/>
                      <w:marRight w:val="0"/>
                      <w:marTop w:val="0"/>
                      <w:marBottom w:val="0"/>
                      <w:divBdr>
                        <w:top w:val="single" w:sz="2" w:space="0" w:color="D9D9E3"/>
                        <w:left w:val="single" w:sz="2" w:space="0" w:color="D9D9E3"/>
                        <w:bottom w:val="single" w:sz="2" w:space="0" w:color="D9D9E3"/>
                        <w:right w:val="single" w:sz="2" w:space="0" w:color="D9D9E3"/>
                      </w:divBdr>
                      <w:divsChild>
                        <w:div w:id="2106340592">
                          <w:marLeft w:val="0"/>
                          <w:marRight w:val="0"/>
                          <w:marTop w:val="0"/>
                          <w:marBottom w:val="0"/>
                          <w:divBdr>
                            <w:top w:val="single" w:sz="2" w:space="0" w:color="D9D9E3"/>
                            <w:left w:val="single" w:sz="2" w:space="0" w:color="D9D9E3"/>
                            <w:bottom w:val="single" w:sz="2" w:space="0" w:color="D9D9E3"/>
                            <w:right w:val="single" w:sz="2" w:space="0" w:color="D9D9E3"/>
                          </w:divBdr>
                          <w:divsChild>
                            <w:div w:id="692924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887475">
                                  <w:marLeft w:val="0"/>
                                  <w:marRight w:val="0"/>
                                  <w:marTop w:val="0"/>
                                  <w:marBottom w:val="0"/>
                                  <w:divBdr>
                                    <w:top w:val="single" w:sz="2" w:space="0" w:color="D9D9E3"/>
                                    <w:left w:val="single" w:sz="2" w:space="0" w:color="D9D9E3"/>
                                    <w:bottom w:val="single" w:sz="2" w:space="0" w:color="D9D9E3"/>
                                    <w:right w:val="single" w:sz="2" w:space="0" w:color="D9D9E3"/>
                                  </w:divBdr>
                                  <w:divsChild>
                                    <w:div w:id="129908142">
                                      <w:marLeft w:val="0"/>
                                      <w:marRight w:val="0"/>
                                      <w:marTop w:val="0"/>
                                      <w:marBottom w:val="0"/>
                                      <w:divBdr>
                                        <w:top w:val="single" w:sz="2" w:space="0" w:color="D9D9E3"/>
                                        <w:left w:val="single" w:sz="2" w:space="0" w:color="D9D9E3"/>
                                        <w:bottom w:val="single" w:sz="2" w:space="0" w:color="D9D9E3"/>
                                        <w:right w:val="single" w:sz="2" w:space="0" w:color="D9D9E3"/>
                                      </w:divBdr>
                                      <w:divsChild>
                                        <w:div w:id="1648976366">
                                          <w:marLeft w:val="0"/>
                                          <w:marRight w:val="0"/>
                                          <w:marTop w:val="0"/>
                                          <w:marBottom w:val="0"/>
                                          <w:divBdr>
                                            <w:top w:val="single" w:sz="2" w:space="0" w:color="D9D9E3"/>
                                            <w:left w:val="single" w:sz="2" w:space="0" w:color="D9D9E3"/>
                                            <w:bottom w:val="single" w:sz="2" w:space="0" w:color="D9D9E3"/>
                                            <w:right w:val="single" w:sz="2" w:space="0" w:color="D9D9E3"/>
                                          </w:divBdr>
                                          <w:divsChild>
                                            <w:div w:id="1138062867">
                                              <w:marLeft w:val="0"/>
                                              <w:marRight w:val="0"/>
                                              <w:marTop w:val="0"/>
                                              <w:marBottom w:val="0"/>
                                              <w:divBdr>
                                                <w:top w:val="single" w:sz="2" w:space="0" w:color="D9D9E3"/>
                                                <w:left w:val="single" w:sz="2" w:space="0" w:color="D9D9E3"/>
                                                <w:bottom w:val="single" w:sz="2" w:space="0" w:color="D9D9E3"/>
                                                <w:right w:val="single" w:sz="2" w:space="0" w:color="D9D9E3"/>
                                              </w:divBdr>
                                              <w:divsChild>
                                                <w:div w:id="870151164">
                                                  <w:marLeft w:val="0"/>
                                                  <w:marRight w:val="0"/>
                                                  <w:marTop w:val="0"/>
                                                  <w:marBottom w:val="0"/>
                                                  <w:divBdr>
                                                    <w:top w:val="single" w:sz="2" w:space="0" w:color="D9D9E3"/>
                                                    <w:left w:val="single" w:sz="2" w:space="0" w:color="D9D9E3"/>
                                                    <w:bottom w:val="single" w:sz="2" w:space="0" w:color="D9D9E3"/>
                                                    <w:right w:val="single" w:sz="2" w:space="0" w:color="D9D9E3"/>
                                                  </w:divBdr>
                                                  <w:divsChild>
                                                    <w:div w:id="1713849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4307612">
          <w:marLeft w:val="0"/>
          <w:marRight w:val="0"/>
          <w:marTop w:val="0"/>
          <w:marBottom w:val="0"/>
          <w:divBdr>
            <w:top w:val="none" w:sz="0" w:space="0" w:color="auto"/>
            <w:left w:val="none" w:sz="0" w:space="0" w:color="auto"/>
            <w:bottom w:val="none" w:sz="0" w:space="0" w:color="auto"/>
            <w:right w:val="none" w:sz="0" w:space="0" w:color="auto"/>
          </w:divBdr>
        </w:div>
      </w:divsChild>
    </w:div>
    <w:div w:id="13057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mpere1918.fi/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kansalliskirjasto.fi/sanomalehti/titles/fk19511?display=THUMB&amp;year=19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kansalliskirjasto.fi/sanomalehti/titles/0355-6913?display=THUMB&amp;year=191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372491a-d335-4849-8d75-2732837b87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DEBD45DB62F064E8775276AD7337944" ma:contentTypeVersion="19" ma:contentTypeDescription="Luo uusi asiakirja." ma:contentTypeScope="" ma:versionID="8a09f69322db5b023d77359a1d2db3ff">
  <xsd:schema xmlns:xsd="http://www.w3.org/2001/XMLSchema" xmlns:xs="http://www.w3.org/2001/XMLSchema" xmlns:p="http://schemas.microsoft.com/office/2006/metadata/properties" xmlns:ns1="http://schemas.microsoft.com/sharepoint/v3" xmlns:ns3="4372491a-d335-4849-8d75-2732837b8730" xmlns:ns4="7e391173-ff80-4b8e-910a-001c4edf04c6" targetNamespace="http://schemas.microsoft.com/office/2006/metadata/properties" ma:root="true" ma:fieldsID="363a4230eed376579ed5146368ff997d" ns1:_="" ns3:_="" ns4:_="">
    <xsd:import namespace="http://schemas.microsoft.com/sharepoint/v3"/>
    <xsd:import namespace="4372491a-d335-4849-8d75-2732837b8730"/>
    <xsd:import namespace="7e391173-ff80-4b8e-910a-001c4edf04c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Yhtenäisen yhteensopivuuskäytännön ominaisuudet" ma:hidden="true" ma:internalName="_ip_UnifiedCompliancePolicyProperties">
      <xsd:simpleType>
        <xsd:restriction base="dms:Note"/>
      </xsd:simpleType>
    </xsd:element>
    <xsd:element name="_ip_UnifiedCompliancePolicyUIAction" ma:index="1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2491a-d335-4849-8d75-2732837b8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91173-ff80-4b8e-910a-001c4edf04c6"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element name="SharingHintHash" ma:index="2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68F72-D874-45E1-89FA-76BE6798E1E2}">
  <ds:schemaRefs>
    <ds:schemaRef ds:uri="http://purl.org/dc/terms/"/>
    <ds:schemaRef ds:uri="http://purl.org/dc/dcmitype/"/>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372491a-d335-4849-8d75-2732837b8730"/>
    <ds:schemaRef ds:uri="7e391173-ff80-4b8e-910a-001c4edf04c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F5ECC7-80E1-415F-8BC2-E47BBAE26D10}">
  <ds:schemaRefs>
    <ds:schemaRef ds:uri="http://schemas.microsoft.com/sharepoint/v3/contenttype/forms"/>
  </ds:schemaRefs>
</ds:datastoreItem>
</file>

<file path=customXml/itemProps3.xml><?xml version="1.0" encoding="utf-8"?>
<ds:datastoreItem xmlns:ds="http://schemas.openxmlformats.org/officeDocument/2006/customXml" ds:itemID="{A3D13DDC-08AC-4A77-84B6-09338F680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72491a-d335-4849-8d75-2732837b8730"/>
    <ds:schemaRef ds:uri="7e391173-ff80-4b8e-910a-001c4edf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3842</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4308</CharactersWithSpaces>
  <SharedDoc>false</SharedDoc>
  <HLinks>
    <vt:vector size="18" baseType="variant">
      <vt:variant>
        <vt:i4>3473470</vt:i4>
      </vt:variant>
      <vt:variant>
        <vt:i4>6</vt:i4>
      </vt:variant>
      <vt:variant>
        <vt:i4>0</vt:i4>
      </vt:variant>
      <vt:variant>
        <vt:i4>5</vt:i4>
      </vt:variant>
      <vt:variant>
        <vt:lpwstr>https://tampere1918.fi/</vt:lpwstr>
      </vt:variant>
      <vt:variant>
        <vt:lpwstr/>
      </vt:variant>
      <vt:variant>
        <vt:i4>852043</vt:i4>
      </vt:variant>
      <vt:variant>
        <vt:i4>3</vt:i4>
      </vt:variant>
      <vt:variant>
        <vt:i4>0</vt:i4>
      </vt:variant>
      <vt:variant>
        <vt:i4>5</vt:i4>
      </vt:variant>
      <vt:variant>
        <vt:lpwstr>https://digi.kansalliskirjasto.fi/sanomalehti/titles/fk19511?display=THUMB&amp;year=1918</vt:lpwstr>
      </vt:variant>
      <vt:variant>
        <vt:lpwstr/>
      </vt:variant>
      <vt:variant>
        <vt:i4>8126505</vt:i4>
      </vt:variant>
      <vt:variant>
        <vt:i4>0</vt:i4>
      </vt:variant>
      <vt:variant>
        <vt:i4>0</vt:i4>
      </vt:variant>
      <vt:variant>
        <vt:i4>5</vt:i4>
      </vt:variant>
      <vt:variant>
        <vt:lpwstr>https://digi.kansalliskirjasto.fi/sanomalehti/titles/0355-6913?display=THUMB&amp;year=1918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Hannunen Antti</cp:lastModifiedBy>
  <cp:revision>14</cp:revision>
  <dcterms:created xsi:type="dcterms:W3CDTF">2023-12-19T09:38:00Z</dcterms:created>
  <dcterms:modified xsi:type="dcterms:W3CDTF">2024-01-12T12:27:00Z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0x0101004DEBD45DB62F064E8775276AD7337944</vt:lpwstr>
  </property>
</Properties>
</file>