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ED8A8" w14:textId="77777777" w:rsidR="009400DD" w:rsidRPr="00537812" w:rsidRDefault="009400DD" w:rsidP="009400DD">
      <w:pPr>
        <w:pStyle w:val="Otsikko2"/>
        <w:jc w:val="center"/>
        <w:rPr>
          <w:sz w:val="40"/>
          <w:szCs w:val="40"/>
        </w:rPr>
      </w:pPr>
      <w:r w:rsidRPr="00537812">
        <w:rPr>
          <w:sz w:val="40"/>
          <w:szCs w:val="40"/>
        </w:rPr>
        <w:t>Tampereen taistelun esineet</w:t>
      </w:r>
    </w:p>
    <w:p w14:paraId="1B5A88C3" w14:textId="77777777" w:rsidR="009400DD" w:rsidRDefault="009400DD" w:rsidP="009400DD">
      <w:pPr>
        <w:jc w:val="center"/>
      </w:pPr>
    </w:p>
    <w:p w14:paraId="7B3D71AF" w14:textId="77777777" w:rsidR="009400DD" w:rsidRDefault="009400DD" w:rsidP="009400DD">
      <w:pPr>
        <w:jc w:val="center"/>
      </w:pPr>
      <w:r w:rsidRPr="00492C5E">
        <w:t>Valkoiset valloittivat punaisille tärkeän Tampereen kaupungin maalis–huhtikuun vaihteessa vuonna 1918. Taistelu Näsilinnasta käytiin 3.–4.4.1918. Heti sen jälkeen, ja taisteluiden yhä jatkuessa muualla kaupungissa, Näsilinnassa sijainneen Hämeen museon hoitaja, taiteilija Gabriel Engberg, kiirehti taistelupaikalle ja kauhistui sodan jälkiä. Hän ymmärsi kuitenkin tapahtumien ainutkertaisuuden sekä historiallisen merkityksen, ja alkoi kerätä esineitä museokokoelmiin.</w:t>
      </w:r>
    </w:p>
    <w:p w14:paraId="7F3F4666" w14:textId="77777777" w:rsidR="009400DD" w:rsidRDefault="009400DD" w:rsidP="009400DD">
      <w:pPr>
        <w:jc w:val="center"/>
      </w:pPr>
      <w:r>
        <w:t>Tehtävänäsi on auttaa</w:t>
      </w:r>
      <w:r w:rsidRPr="00492C5E">
        <w:t xml:space="preserve"> </w:t>
      </w:r>
      <w:r>
        <w:t>G</w:t>
      </w:r>
      <w:r w:rsidRPr="00492C5E">
        <w:t>abriel Engbergiä etsimään ja tallentamaan sisällissodan esineistöä.</w:t>
      </w:r>
      <w:r>
        <w:t xml:space="preserve"> Esineitä on 20 ja ne sijaitsevat ympäri rakennusta. Siniset nuolet osoittavat reitin seuraavaan tilaan ja valkoisesta pallosta pääset tutustumaan esineeseen. Valkoisesta nuolesta pääset palaamaan esineestä pois. Löydätkö kaikki esineet?</w:t>
      </w:r>
    </w:p>
    <w:p w14:paraId="397CB2C3" w14:textId="77777777" w:rsidR="009400DD" w:rsidRDefault="009400DD" w:rsidP="009400DD">
      <w:pPr>
        <w:jc w:val="center"/>
      </w:pPr>
    </w:p>
    <w:p w14:paraId="7FE2B87B" w14:textId="77777777" w:rsidR="009400DD" w:rsidRPr="00492C5E" w:rsidRDefault="009400DD" w:rsidP="009400DD">
      <w:pPr>
        <w:pBdr>
          <w:top w:val="single" w:sz="36" w:space="1" w:color="auto"/>
          <w:left w:val="single" w:sz="36" w:space="4" w:color="auto"/>
          <w:bottom w:val="single" w:sz="36" w:space="1" w:color="auto"/>
          <w:right w:val="single" w:sz="36" w:space="4" w:color="auto"/>
        </w:pBdr>
      </w:pPr>
    </w:p>
    <w:p w14:paraId="37CC3820" w14:textId="77777777" w:rsidR="009400DD" w:rsidRPr="009400DD" w:rsidRDefault="009400DD" w:rsidP="009400DD">
      <w:pPr>
        <w:pBdr>
          <w:top w:val="single" w:sz="36" w:space="1" w:color="auto"/>
          <w:left w:val="single" w:sz="36" w:space="4" w:color="auto"/>
          <w:bottom w:val="single" w:sz="36" w:space="1" w:color="auto"/>
          <w:right w:val="single" w:sz="36" w:space="4" w:color="auto"/>
        </w:pBdr>
        <w:rPr>
          <w:i/>
          <w:iCs/>
        </w:rPr>
      </w:pPr>
      <w:r w:rsidRPr="009400DD">
        <w:rPr>
          <w:i/>
          <w:iCs/>
        </w:rPr>
        <w:t>Taustaa: Kuka oli Gabriel Engberg?</w:t>
      </w:r>
    </w:p>
    <w:p w14:paraId="3091FDC4" w14:textId="77777777" w:rsidR="009400DD" w:rsidRPr="00490105" w:rsidRDefault="009400DD" w:rsidP="009400DD">
      <w:pPr>
        <w:pBdr>
          <w:top w:val="single" w:sz="36" w:space="1" w:color="auto"/>
          <w:left w:val="single" w:sz="36" w:space="4" w:color="auto"/>
          <w:bottom w:val="single" w:sz="36" w:space="1" w:color="auto"/>
          <w:right w:val="single" w:sz="36" w:space="4" w:color="auto"/>
        </w:pBdr>
        <w:rPr>
          <w:sz w:val="20"/>
          <w:szCs w:val="20"/>
        </w:rPr>
      </w:pPr>
      <w:r w:rsidRPr="00490105">
        <w:rPr>
          <w:sz w:val="20"/>
          <w:szCs w:val="20"/>
        </w:rPr>
        <w:t>Käsityöläisperheeseen syntynyt Gabriel Engberg (1872–1953) oli ensimmäisiä tamperelaisia ammattitaiteilijoita. Vuonna 1908 hänestä tuli Tampereella toimintansa aloittaneen Hämeen museon hoitaja. Engberg vaikutti monella tavoin kaupungin taide-elämän kehittämiseen. Sisällissodassa Näsilinnassa toiminut Hämeen museo joutui taistelukentäksi, ja sen kokoelmat kärsivät suuret aineelliset vahingot. Tuhon keskellä Engberg oivalsi tapahtuneen merkityksen ja ryhtyi omatoimisesti etsimään taisteluun liittyvää materiaalia Näsilinnasta ja sen ympäristöstä. Toukokuun alussa senaatti ohjeisti Engbergiä virallisestikin keräämään aineistoa Kansallismuseon ja Hämeen museon kokoelmiin. Hämeen museon ainutlaatuiseen kokoelmaan kertyi satoja esineitä, kuten aseita, vaatteita, jalkineita ja kranaatinsirpaleita. Näsilinnan tuhojen korjaaminen kesti kaksi vuotta, ennen kuin museo avattiin jälleen yleisölle 4.4.1920. Myöhemmin Engberg ajoi tarmokkaasti Tampereelle taidemuseota, ja hänet nimitettiinkin 1931 taidemuseon ensimmäiseksi hoitajaksi.</w:t>
      </w:r>
    </w:p>
    <w:p w14:paraId="6BC10F62" w14:textId="77777777" w:rsidR="009400DD" w:rsidRDefault="009400DD" w:rsidP="009400DD">
      <w:pPr>
        <w:pBdr>
          <w:top w:val="single" w:sz="36" w:space="1" w:color="auto"/>
          <w:left w:val="single" w:sz="36" w:space="4" w:color="auto"/>
          <w:bottom w:val="single" w:sz="36" w:space="1" w:color="auto"/>
          <w:right w:val="single" w:sz="36" w:space="4" w:color="auto"/>
        </w:pBdr>
      </w:pPr>
    </w:p>
    <w:p w14:paraId="687811DE" w14:textId="77777777" w:rsidR="009400DD" w:rsidRDefault="009400DD" w:rsidP="009400DD">
      <w:pPr>
        <w:jc w:val="center"/>
        <w:rPr>
          <w:b/>
          <w:bCs/>
          <w:sz w:val="40"/>
          <w:szCs w:val="40"/>
        </w:rPr>
      </w:pPr>
    </w:p>
    <w:p w14:paraId="615267CF" w14:textId="77777777" w:rsidR="009400DD" w:rsidRPr="00537812" w:rsidRDefault="009400DD" w:rsidP="009400DD">
      <w:pPr>
        <w:jc w:val="center"/>
        <w:rPr>
          <w:b/>
          <w:bCs/>
          <w:sz w:val="40"/>
          <w:szCs w:val="40"/>
          <w:u w:val="single"/>
        </w:rPr>
      </w:pPr>
      <w:r w:rsidRPr="00537812">
        <w:rPr>
          <w:b/>
          <w:bCs/>
          <w:sz w:val="40"/>
          <w:szCs w:val="40"/>
          <w:u w:val="single"/>
        </w:rPr>
        <w:t>Empire-huone</w:t>
      </w:r>
    </w:p>
    <w:p w14:paraId="7991FDED" w14:textId="77777777" w:rsidR="009400DD" w:rsidRDefault="009400DD" w:rsidP="009400DD">
      <w:pPr>
        <w:rPr>
          <w:u w:val="single"/>
        </w:rPr>
      </w:pPr>
      <w:r>
        <w:rPr>
          <w:u w:val="single"/>
        </w:rPr>
        <w:t xml:space="preserve">1) </w:t>
      </w:r>
      <w:r w:rsidRPr="00CC4FA5">
        <w:rPr>
          <w:u w:val="single"/>
        </w:rPr>
        <w:t>Kuinka monta esinettä huoneesta</w:t>
      </w:r>
      <w:r>
        <w:rPr>
          <w:u w:val="single"/>
        </w:rPr>
        <w:t xml:space="preserve"> voi</w:t>
      </w:r>
      <w:r w:rsidRPr="00CC4FA5">
        <w:rPr>
          <w:u w:val="single"/>
        </w:rPr>
        <w:t xml:space="preserve"> löytää? </w:t>
      </w:r>
    </w:p>
    <w:p w14:paraId="1CB8AA3D" w14:textId="77777777" w:rsidR="009400DD" w:rsidRDefault="009400DD" w:rsidP="009400DD">
      <w:pPr>
        <w:rPr>
          <w:u w:val="single"/>
        </w:rPr>
      </w:pPr>
    </w:p>
    <w:p w14:paraId="6D54C7A5" w14:textId="77777777" w:rsidR="009400DD" w:rsidRDefault="009400DD" w:rsidP="009400DD">
      <w:pPr>
        <w:rPr>
          <w:u w:val="single"/>
        </w:rPr>
      </w:pPr>
    </w:p>
    <w:p w14:paraId="794B6945" w14:textId="77777777" w:rsidR="009400DD" w:rsidRDefault="009400DD" w:rsidP="009400DD">
      <w:pPr>
        <w:rPr>
          <w:u w:val="single"/>
        </w:rPr>
      </w:pPr>
    </w:p>
    <w:p w14:paraId="29B78EEC" w14:textId="77777777" w:rsidR="009400DD" w:rsidRDefault="009400DD" w:rsidP="009400DD">
      <w:pPr>
        <w:rPr>
          <w:u w:val="single"/>
        </w:rPr>
      </w:pPr>
    </w:p>
    <w:p w14:paraId="55E8AA12" w14:textId="77777777" w:rsidR="009400DD" w:rsidRDefault="009400DD" w:rsidP="009400DD">
      <w:pPr>
        <w:rPr>
          <w:u w:val="single"/>
        </w:rPr>
      </w:pPr>
    </w:p>
    <w:p w14:paraId="281BF440" w14:textId="77777777" w:rsidR="00490105" w:rsidRDefault="00490105" w:rsidP="009400DD">
      <w:pPr>
        <w:rPr>
          <w:u w:val="single"/>
        </w:rPr>
      </w:pPr>
    </w:p>
    <w:p w14:paraId="509B86AD" w14:textId="77777777" w:rsidR="009400DD" w:rsidRPr="00CC4FA5" w:rsidRDefault="009400DD" w:rsidP="009400DD">
      <w:pPr>
        <w:rPr>
          <w:u w:val="single"/>
        </w:rPr>
      </w:pPr>
    </w:p>
    <w:p w14:paraId="2D73F7D3" w14:textId="77777777" w:rsidR="009400DD" w:rsidRDefault="009400DD" w:rsidP="009400DD">
      <w:pPr>
        <w:rPr>
          <w:u w:val="single"/>
        </w:rPr>
      </w:pPr>
      <w:r>
        <w:rPr>
          <w:u w:val="single"/>
        </w:rPr>
        <w:lastRenderedPageBreak/>
        <w:t xml:space="preserve">2) </w:t>
      </w:r>
      <w:r w:rsidRPr="00CC4FA5">
        <w:rPr>
          <w:u w:val="single"/>
        </w:rPr>
        <w:t>Etsi Maija-nukke. Mitkä olivat siviilien piilopaikkoja Tampereen taisteluiden aikana?</w:t>
      </w:r>
    </w:p>
    <w:p w14:paraId="50800C0A" w14:textId="77777777" w:rsidR="009400DD" w:rsidRDefault="009400DD" w:rsidP="009400DD">
      <w:pPr>
        <w:rPr>
          <w:u w:val="single"/>
        </w:rPr>
      </w:pPr>
    </w:p>
    <w:p w14:paraId="422A320B" w14:textId="77777777" w:rsidR="009400DD" w:rsidRDefault="009400DD" w:rsidP="009400DD">
      <w:pPr>
        <w:rPr>
          <w:u w:val="single"/>
        </w:rPr>
      </w:pPr>
    </w:p>
    <w:p w14:paraId="7D6A9304" w14:textId="77777777" w:rsidR="009400DD" w:rsidRPr="00CC4FA5" w:rsidRDefault="009400DD" w:rsidP="009400DD">
      <w:pPr>
        <w:rPr>
          <w:u w:val="single"/>
        </w:rPr>
      </w:pPr>
    </w:p>
    <w:p w14:paraId="290F4B00" w14:textId="77777777" w:rsidR="009400DD" w:rsidRDefault="009400DD" w:rsidP="009400DD">
      <w:pPr>
        <w:rPr>
          <w:u w:val="single"/>
        </w:rPr>
      </w:pPr>
      <w:r>
        <w:rPr>
          <w:u w:val="single"/>
        </w:rPr>
        <w:t xml:space="preserve">3) </w:t>
      </w:r>
      <w:r w:rsidRPr="00794DDE">
        <w:rPr>
          <w:u w:val="single"/>
        </w:rPr>
        <w:t xml:space="preserve">Millä selitettiin Melinin komppanian yllätyshyökkäystä Näsilinnaan? </w:t>
      </w:r>
    </w:p>
    <w:p w14:paraId="46D60C3A" w14:textId="77777777" w:rsidR="009400DD" w:rsidRDefault="009400DD" w:rsidP="009400DD">
      <w:pPr>
        <w:rPr>
          <w:u w:val="single"/>
        </w:rPr>
      </w:pPr>
    </w:p>
    <w:p w14:paraId="3F64338E" w14:textId="77777777" w:rsidR="009400DD" w:rsidRDefault="009400DD" w:rsidP="009400DD">
      <w:pPr>
        <w:rPr>
          <w:u w:val="single"/>
        </w:rPr>
      </w:pPr>
    </w:p>
    <w:p w14:paraId="5434E9D6" w14:textId="77777777" w:rsidR="009400DD" w:rsidRDefault="009400DD" w:rsidP="009400DD">
      <w:pPr>
        <w:rPr>
          <w:u w:val="single"/>
        </w:rPr>
      </w:pPr>
    </w:p>
    <w:p w14:paraId="2CA3ED40" w14:textId="77777777" w:rsidR="009400DD" w:rsidRPr="00794DDE" w:rsidRDefault="009400DD" w:rsidP="009400DD">
      <w:pPr>
        <w:rPr>
          <w:u w:val="single"/>
        </w:rPr>
      </w:pPr>
    </w:p>
    <w:p w14:paraId="51ED931B" w14:textId="77777777" w:rsidR="009400DD" w:rsidRDefault="009400DD" w:rsidP="009400DD"/>
    <w:p w14:paraId="22315B56" w14:textId="77777777" w:rsidR="009400DD" w:rsidRPr="00537812" w:rsidRDefault="009400DD" w:rsidP="009400DD">
      <w:pPr>
        <w:jc w:val="center"/>
        <w:rPr>
          <w:b/>
          <w:bCs/>
          <w:sz w:val="40"/>
          <w:szCs w:val="40"/>
          <w:u w:val="single"/>
        </w:rPr>
      </w:pPr>
      <w:r w:rsidRPr="00537812">
        <w:rPr>
          <w:b/>
          <w:bCs/>
          <w:sz w:val="40"/>
          <w:szCs w:val="40"/>
          <w:u w:val="single"/>
        </w:rPr>
        <w:t>Yläaula</w:t>
      </w:r>
    </w:p>
    <w:p w14:paraId="5A89B4A1" w14:textId="77777777" w:rsidR="009400DD" w:rsidRDefault="009400DD" w:rsidP="009400DD">
      <w:pPr>
        <w:rPr>
          <w:u w:val="single"/>
        </w:rPr>
      </w:pPr>
      <w:r>
        <w:rPr>
          <w:u w:val="single"/>
        </w:rPr>
        <w:t xml:space="preserve">4) </w:t>
      </w:r>
      <w:r w:rsidRPr="00794DDE">
        <w:rPr>
          <w:u w:val="single"/>
        </w:rPr>
        <w:t>Sisällissodan molemmat osapuolet saivat aseapua ulkomailta, keneltä?</w:t>
      </w:r>
    </w:p>
    <w:p w14:paraId="2A07E46C" w14:textId="77777777" w:rsidR="009400DD" w:rsidRDefault="009400DD" w:rsidP="009400DD">
      <w:pPr>
        <w:rPr>
          <w:u w:val="single"/>
        </w:rPr>
      </w:pPr>
    </w:p>
    <w:p w14:paraId="2F0E4667" w14:textId="77777777" w:rsidR="009400DD" w:rsidRPr="00794DDE" w:rsidRDefault="009400DD" w:rsidP="009400DD">
      <w:pPr>
        <w:rPr>
          <w:u w:val="single"/>
        </w:rPr>
      </w:pPr>
    </w:p>
    <w:p w14:paraId="0044D297" w14:textId="77777777" w:rsidR="009400DD" w:rsidRDefault="009400DD" w:rsidP="009400DD"/>
    <w:p w14:paraId="6B4F908B" w14:textId="77777777" w:rsidR="009400DD" w:rsidRPr="00537812" w:rsidRDefault="009400DD" w:rsidP="009400DD">
      <w:pPr>
        <w:jc w:val="center"/>
        <w:rPr>
          <w:b/>
          <w:bCs/>
          <w:sz w:val="40"/>
          <w:szCs w:val="40"/>
          <w:u w:val="single"/>
        </w:rPr>
      </w:pPr>
      <w:r w:rsidRPr="00537812">
        <w:rPr>
          <w:b/>
          <w:bCs/>
          <w:sz w:val="40"/>
          <w:szCs w:val="40"/>
          <w:u w:val="single"/>
        </w:rPr>
        <w:t>Esihistoriallinen näyttely</w:t>
      </w:r>
    </w:p>
    <w:p w14:paraId="66690C59" w14:textId="77777777" w:rsidR="009400DD" w:rsidRDefault="009400DD" w:rsidP="009400DD">
      <w:pPr>
        <w:rPr>
          <w:u w:val="single"/>
        </w:rPr>
      </w:pPr>
      <w:r>
        <w:t xml:space="preserve">5) </w:t>
      </w:r>
      <w:r w:rsidRPr="00587E44">
        <w:rPr>
          <w:u w:val="single"/>
        </w:rPr>
        <w:t>Mistä asioista voi päätellä Tampereella taistellen punaisten taustoja?</w:t>
      </w:r>
    </w:p>
    <w:p w14:paraId="58844548" w14:textId="77777777" w:rsidR="009400DD" w:rsidRDefault="009400DD" w:rsidP="009400DD">
      <w:pPr>
        <w:rPr>
          <w:u w:val="single"/>
        </w:rPr>
      </w:pPr>
    </w:p>
    <w:p w14:paraId="1AD9DD5E" w14:textId="77777777" w:rsidR="009400DD" w:rsidRDefault="009400DD" w:rsidP="009400DD">
      <w:pPr>
        <w:rPr>
          <w:u w:val="single"/>
        </w:rPr>
      </w:pPr>
    </w:p>
    <w:p w14:paraId="3DE4B62F" w14:textId="77777777" w:rsidR="009400DD" w:rsidRDefault="009400DD" w:rsidP="009400DD">
      <w:pPr>
        <w:rPr>
          <w:u w:val="single"/>
        </w:rPr>
      </w:pPr>
    </w:p>
    <w:p w14:paraId="23FBA81E" w14:textId="77777777" w:rsidR="009400DD" w:rsidRDefault="009400DD" w:rsidP="009400DD">
      <w:pPr>
        <w:rPr>
          <w:u w:val="single"/>
        </w:rPr>
      </w:pPr>
    </w:p>
    <w:p w14:paraId="669DEA69" w14:textId="77777777" w:rsidR="009400DD" w:rsidRPr="00587E44" w:rsidRDefault="009400DD" w:rsidP="009400DD">
      <w:pPr>
        <w:rPr>
          <w:u w:val="single"/>
        </w:rPr>
      </w:pPr>
    </w:p>
    <w:p w14:paraId="41CAFD1F" w14:textId="77777777" w:rsidR="009400DD" w:rsidRDefault="009400DD" w:rsidP="009400DD">
      <w:pPr>
        <w:rPr>
          <w:u w:val="single"/>
        </w:rPr>
      </w:pPr>
      <w:r>
        <w:t xml:space="preserve">6) </w:t>
      </w:r>
      <w:r w:rsidRPr="00587E44">
        <w:rPr>
          <w:u w:val="single"/>
        </w:rPr>
        <w:t xml:space="preserve">Mitkä seikat kertovat Suomen sisällissodan olleen amatöörien sotaa? </w:t>
      </w:r>
    </w:p>
    <w:p w14:paraId="70A80DC2" w14:textId="77777777" w:rsidR="009400DD" w:rsidRDefault="009400DD" w:rsidP="009400DD">
      <w:pPr>
        <w:rPr>
          <w:u w:val="single"/>
        </w:rPr>
      </w:pPr>
    </w:p>
    <w:p w14:paraId="7059075F" w14:textId="77777777" w:rsidR="009400DD" w:rsidRDefault="009400DD" w:rsidP="009400DD">
      <w:pPr>
        <w:rPr>
          <w:u w:val="single"/>
        </w:rPr>
      </w:pPr>
    </w:p>
    <w:p w14:paraId="27659079" w14:textId="77777777" w:rsidR="009400DD" w:rsidRDefault="009400DD" w:rsidP="009400DD">
      <w:pPr>
        <w:rPr>
          <w:u w:val="single"/>
        </w:rPr>
      </w:pPr>
    </w:p>
    <w:p w14:paraId="640DF8B5" w14:textId="77777777" w:rsidR="009400DD" w:rsidRPr="00587E44" w:rsidRDefault="009400DD" w:rsidP="009400DD">
      <w:pPr>
        <w:rPr>
          <w:u w:val="single"/>
        </w:rPr>
      </w:pPr>
    </w:p>
    <w:p w14:paraId="50DA05D7" w14:textId="77777777" w:rsidR="009400DD" w:rsidRPr="006563DD" w:rsidRDefault="009400DD" w:rsidP="009400DD">
      <w:pPr>
        <w:rPr>
          <w:u w:val="single"/>
        </w:rPr>
      </w:pPr>
      <w:r w:rsidRPr="006563DD">
        <w:rPr>
          <w:u w:val="single"/>
        </w:rPr>
        <w:t xml:space="preserve">7) Mitkä ominaisuudet tekivät panssarijunasta niin tehokkaan aseen? </w:t>
      </w:r>
    </w:p>
    <w:p w14:paraId="5A424990" w14:textId="77777777" w:rsidR="009400DD" w:rsidRDefault="009400DD" w:rsidP="009400DD">
      <w:pPr>
        <w:jc w:val="center"/>
        <w:rPr>
          <w:b/>
          <w:bCs/>
          <w:sz w:val="40"/>
          <w:szCs w:val="40"/>
        </w:rPr>
      </w:pPr>
    </w:p>
    <w:p w14:paraId="3C0D02BD" w14:textId="77777777" w:rsidR="009400DD" w:rsidRPr="00537812" w:rsidRDefault="009400DD" w:rsidP="009400DD">
      <w:pPr>
        <w:jc w:val="center"/>
        <w:rPr>
          <w:b/>
          <w:bCs/>
          <w:sz w:val="40"/>
          <w:szCs w:val="40"/>
          <w:u w:val="single"/>
        </w:rPr>
      </w:pPr>
      <w:r w:rsidRPr="00537812">
        <w:rPr>
          <w:b/>
          <w:bCs/>
          <w:sz w:val="40"/>
          <w:szCs w:val="40"/>
          <w:u w:val="single"/>
        </w:rPr>
        <w:lastRenderedPageBreak/>
        <w:t>Ala-aula</w:t>
      </w:r>
    </w:p>
    <w:p w14:paraId="5A2ED5F0" w14:textId="77777777" w:rsidR="009400DD" w:rsidRDefault="009400DD" w:rsidP="009400DD">
      <w:pPr>
        <w:rPr>
          <w:u w:val="single"/>
        </w:rPr>
      </w:pPr>
      <w:r>
        <w:rPr>
          <w:u w:val="single"/>
        </w:rPr>
        <w:t xml:space="preserve">8) </w:t>
      </w:r>
      <w:r w:rsidRPr="003F6C77">
        <w:rPr>
          <w:u w:val="single"/>
        </w:rPr>
        <w:t xml:space="preserve">Mitä Gabriel Engberg tarkoitti sanoessaan: ”Ruotsalaiset Svenska </w:t>
      </w:r>
      <w:proofErr w:type="spellStart"/>
      <w:r w:rsidRPr="003F6C77">
        <w:rPr>
          <w:u w:val="single"/>
        </w:rPr>
        <w:t>brigadenin</w:t>
      </w:r>
      <w:proofErr w:type="spellEnd"/>
      <w:r w:rsidRPr="003F6C77">
        <w:rPr>
          <w:u w:val="single"/>
        </w:rPr>
        <w:t xml:space="preserve"> miehet olivat erikoisia mestareita hankkimaan itselleen museosta ’muistoja’.”</w:t>
      </w:r>
      <w:r>
        <w:rPr>
          <w:u w:val="single"/>
        </w:rPr>
        <w:t xml:space="preserve">? Keitä Svenska </w:t>
      </w:r>
      <w:proofErr w:type="spellStart"/>
      <w:r>
        <w:rPr>
          <w:u w:val="single"/>
        </w:rPr>
        <w:t>brigadeniin</w:t>
      </w:r>
      <w:proofErr w:type="spellEnd"/>
      <w:r>
        <w:rPr>
          <w:u w:val="single"/>
        </w:rPr>
        <w:t xml:space="preserve"> kuului? </w:t>
      </w:r>
      <w:r w:rsidRPr="003F6C77">
        <w:rPr>
          <w:u w:val="single"/>
        </w:rPr>
        <w:t xml:space="preserve"> </w:t>
      </w:r>
    </w:p>
    <w:p w14:paraId="533251E7" w14:textId="77777777" w:rsidR="009400DD" w:rsidRDefault="009400DD" w:rsidP="009400DD">
      <w:pPr>
        <w:rPr>
          <w:u w:val="single"/>
        </w:rPr>
      </w:pPr>
    </w:p>
    <w:p w14:paraId="6D414514" w14:textId="77777777" w:rsidR="009400DD" w:rsidRDefault="009400DD" w:rsidP="009400DD">
      <w:pPr>
        <w:rPr>
          <w:u w:val="single"/>
        </w:rPr>
      </w:pPr>
    </w:p>
    <w:p w14:paraId="416BEF30" w14:textId="77777777" w:rsidR="009400DD" w:rsidRDefault="009400DD" w:rsidP="009400DD">
      <w:pPr>
        <w:rPr>
          <w:u w:val="single"/>
        </w:rPr>
      </w:pPr>
    </w:p>
    <w:p w14:paraId="492D5BB9" w14:textId="77777777" w:rsidR="009400DD" w:rsidRDefault="009400DD" w:rsidP="009400DD">
      <w:pPr>
        <w:rPr>
          <w:u w:val="single"/>
        </w:rPr>
      </w:pPr>
    </w:p>
    <w:p w14:paraId="55946A95" w14:textId="77777777" w:rsidR="009400DD" w:rsidRPr="003F6C77" w:rsidRDefault="009400DD" w:rsidP="009400DD">
      <w:pPr>
        <w:rPr>
          <w:u w:val="single"/>
        </w:rPr>
      </w:pPr>
    </w:p>
    <w:p w14:paraId="0B8A9D8A" w14:textId="77777777" w:rsidR="009400DD" w:rsidRPr="00537812" w:rsidRDefault="009400DD" w:rsidP="009400DD">
      <w:pPr>
        <w:jc w:val="center"/>
        <w:rPr>
          <w:b/>
          <w:bCs/>
          <w:sz w:val="40"/>
          <w:szCs w:val="40"/>
          <w:u w:val="single"/>
        </w:rPr>
      </w:pPr>
      <w:proofErr w:type="spellStart"/>
      <w:r w:rsidRPr="00537812">
        <w:rPr>
          <w:b/>
          <w:bCs/>
          <w:sz w:val="40"/>
          <w:szCs w:val="40"/>
          <w:u w:val="single"/>
        </w:rPr>
        <w:t>Vestibyyli</w:t>
      </w:r>
      <w:proofErr w:type="spellEnd"/>
    </w:p>
    <w:p w14:paraId="5FCA7F4A" w14:textId="77777777" w:rsidR="009400DD" w:rsidRDefault="009400DD" w:rsidP="009400DD">
      <w:pPr>
        <w:rPr>
          <w:u w:val="single"/>
        </w:rPr>
      </w:pPr>
      <w:r>
        <w:rPr>
          <w:u w:val="single"/>
        </w:rPr>
        <w:t xml:space="preserve">9) </w:t>
      </w:r>
      <w:r w:rsidRPr="003F6C77">
        <w:rPr>
          <w:u w:val="single"/>
        </w:rPr>
        <w:t>Miltä ajalta vartiovuorolista on ja kenelle se todennäköisesti on kuulunut?</w:t>
      </w:r>
    </w:p>
    <w:p w14:paraId="08681AAB" w14:textId="77777777" w:rsidR="009400DD" w:rsidRDefault="009400DD" w:rsidP="009400DD">
      <w:pPr>
        <w:rPr>
          <w:u w:val="single"/>
        </w:rPr>
      </w:pPr>
    </w:p>
    <w:p w14:paraId="029298CB" w14:textId="77777777" w:rsidR="009400DD" w:rsidRDefault="009400DD" w:rsidP="009400DD">
      <w:pPr>
        <w:rPr>
          <w:u w:val="single"/>
        </w:rPr>
      </w:pPr>
    </w:p>
    <w:p w14:paraId="081DF236" w14:textId="77777777" w:rsidR="009400DD" w:rsidRDefault="009400DD" w:rsidP="009400DD">
      <w:pPr>
        <w:rPr>
          <w:u w:val="single"/>
        </w:rPr>
      </w:pPr>
    </w:p>
    <w:p w14:paraId="12997820" w14:textId="77777777" w:rsidR="009400DD" w:rsidRPr="003F6C77" w:rsidRDefault="009400DD" w:rsidP="009400DD">
      <w:pPr>
        <w:rPr>
          <w:u w:val="single"/>
        </w:rPr>
      </w:pPr>
    </w:p>
    <w:p w14:paraId="76C5972E" w14:textId="77777777" w:rsidR="009400DD" w:rsidRDefault="009400DD" w:rsidP="009400DD">
      <w:pPr>
        <w:rPr>
          <w:b/>
          <w:bCs/>
        </w:rPr>
      </w:pPr>
    </w:p>
    <w:p w14:paraId="1545A8B0" w14:textId="77777777" w:rsidR="009400DD" w:rsidRPr="00537812" w:rsidRDefault="009400DD" w:rsidP="009400DD">
      <w:pPr>
        <w:jc w:val="center"/>
        <w:rPr>
          <w:b/>
          <w:bCs/>
          <w:sz w:val="40"/>
          <w:szCs w:val="40"/>
          <w:u w:val="single"/>
        </w:rPr>
      </w:pPr>
      <w:r w:rsidRPr="00537812">
        <w:rPr>
          <w:b/>
          <w:bCs/>
          <w:sz w:val="40"/>
          <w:szCs w:val="40"/>
          <w:u w:val="single"/>
        </w:rPr>
        <w:t>Ulkona</w:t>
      </w:r>
    </w:p>
    <w:p w14:paraId="2C652DD9" w14:textId="77777777" w:rsidR="009400DD" w:rsidRDefault="009400DD" w:rsidP="009400DD">
      <w:pPr>
        <w:rPr>
          <w:u w:val="single"/>
        </w:rPr>
      </w:pPr>
      <w:r>
        <w:rPr>
          <w:u w:val="single"/>
        </w:rPr>
        <w:t xml:space="preserve">10) </w:t>
      </w:r>
      <w:r w:rsidRPr="0085286B">
        <w:rPr>
          <w:u w:val="single"/>
        </w:rPr>
        <w:t xml:space="preserve">Punakaartiin liittyi myös naisia. Millaiset taustat ja motivaatiot heillä pääosin oli? </w:t>
      </w:r>
    </w:p>
    <w:p w14:paraId="79461326" w14:textId="77777777" w:rsidR="009400DD" w:rsidRDefault="009400DD" w:rsidP="009400DD">
      <w:pPr>
        <w:rPr>
          <w:u w:val="single"/>
        </w:rPr>
      </w:pPr>
    </w:p>
    <w:p w14:paraId="576F7D8F" w14:textId="77777777" w:rsidR="009400DD" w:rsidRDefault="009400DD" w:rsidP="009400DD">
      <w:pPr>
        <w:rPr>
          <w:u w:val="single"/>
        </w:rPr>
      </w:pPr>
    </w:p>
    <w:p w14:paraId="4922C2B7" w14:textId="77777777" w:rsidR="009400DD" w:rsidRDefault="009400DD" w:rsidP="009400DD">
      <w:pPr>
        <w:rPr>
          <w:u w:val="single"/>
        </w:rPr>
      </w:pPr>
    </w:p>
    <w:p w14:paraId="45836865" w14:textId="77777777" w:rsidR="009400DD" w:rsidRPr="0085286B" w:rsidRDefault="009400DD" w:rsidP="009400DD">
      <w:pPr>
        <w:rPr>
          <w:u w:val="single"/>
        </w:rPr>
      </w:pPr>
    </w:p>
    <w:p w14:paraId="54341634" w14:textId="77777777" w:rsidR="009400DD" w:rsidRDefault="009400DD" w:rsidP="009400DD">
      <w:pPr>
        <w:rPr>
          <w:u w:val="single"/>
        </w:rPr>
      </w:pPr>
      <w:r>
        <w:rPr>
          <w:u w:val="single"/>
        </w:rPr>
        <w:t xml:space="preserve">11) </w:t>
      </w:r>
      <w:r w:rsidRPr="0085286B">
        <w:rPr>
          <w:u w:val="single"/>
        </w:rPr>
        <w:t xml:space="preserve">Sisällissotaan lähdettiin kehnoissa varusteissa. Mikä aiheutti eniten huolta vaatetukseen liittyen? </w:t>
      </w:r>
    </w:p>
    <w:p w14:paraId="4A1BB8ED" w14:textId="77777777" w:rsidR="009400DD" w:rsidRDefault="009400DD" w:rsidP="009400DD">
      <w:pPr>
        <w:rPr>
          <w:u w:val="single"/>
        </w:rPr>
      </w:pPr>
    </w:p>
    <w:p w14:paraId="17181647" w14:textId="77777777" w:rsidR="009400DD" w:rsidRDefault="009400DD" w:rsidP="009400DD">
      <w:pPr>
        <w:rPr>
          <w:u w:val="single"/>
        </w:rPr>
      </w:pPr>
    </w:p>
    <w:p w14:paraId="3F5DB5D3" w14:textId="77777777" w:rsidR="009400DD" w:rsidRDefault="009400DD" w:rsidP="009400DD">
      <w:pPr>
        <w:rPr>
          <w:u w:val="single"/>
        </w:rPr>
      </w:pPr>
    </w:p>
    <w:p w14:paraId="3AB2D17A" w14:textId="77777777" w:rsidR="009400DD" w:rsidRPr="0085286B" w:rsidRDefault="009400DD" w:rsidP="009400DD">
      <w:pPr>
        <w:rPr>
          <w:u w:val="single"/>
        </w:rPr>
      </w:pPr>
    </w:p>
    <w:p w14:paraId="7DB64B02" w14:textId="77777777" w:rsidR="009400DD" w:rsidRPr="0085286B" w:rsidRDefault="009400DD" w:rsidP="009400DD">
      <w:pPr>
        <w:rPr>
          <w:u w:val="single"/>
        </w:rPr>
      </w:pPr>
      <w:r>
        <w:rPr>
          <w:u w:val="single"/>
        </w:rPr>
        <w:t xml:space="preserve">12) </w:t>
      </w:r>
      <w:r w:rsidRPr="0085286B">
        <w:rPr>
          <w:u w:val="single"/>
        </w:rPr>
        <w:t xml:space="preserve">Mitä Oskar </w:t>
      </w:r>
      <w:proofErr w:type="spellStart"/>
      <w:r w:rsidRPr="0085286B">
        <w:rPr>
          <w:u w:val="single"/>
        </w:rPr>
        <w:t>Nordlingille</w:t>
      </w:r>
      <w:proofErr w:type="spellEnd"/>
      <w:r w:rsidRPr="0085286B">
        <w:rPr>
          <w:u w:val="single"/>
        </w:rPr>
        <w:t xml:space="preserve"> tapahtui? </w:t>
      </w:r>
    </w:p>
    <w:p w14:paraId="23FE5B8B" w14:textId="77777777" w:rsidR="009400DD" w:rsidRPr="00AC7351" w:rsidRDefault="009400DD" w:rsidP="009400DD"/>
    <w:p w14:paraId="1C6C7D3A" w14:textId="77777777" w:rsidR="009400DD" w:rsidRDefault="009400DD" w:rsidP="009400DD">
      <w:pPr>
        <w:jc w:val="center"/>
        <w:rPr>
          <w:b/>
          <w:bCs/>
          <w:sz w:val="40"/>
          <w:szCs w:val="40"/>
        </w:rPr>
      </w:pPr>
    </w:p>
    <w:p w14:paraId="700A97F1" w14:textId="791B03C4" w:rsidR="009400DD" w:rsidRPr="00537812" w:rsidRDefault="009400DD" w:rsidP="009400DD">
      <w:pPr>
        <w:jc w:val="center"/>
        <w:rPr>
          <w:b/>
          <w:bCs/>
          <w:sz w:val="40"/>
          <w:szCs w:val="40"/>
        </w:rPr>
      </w:pPr>
      <w:r w:rsidRPr="00537812">
        <w:rPr>
          <w:b/>
          <w:bCs/>
          <w:sz w:val="40"/>
          <w:szCs w:val="40"/>
        </w:rPr>
        <w:lastRenderedPageBreak/>
        <w:t>Rakennuksen itäpääty</w:t>
      </w:r>
    </w:p>
    <w:p w14:paraId="6173FE72" w14:textId="77777777" w:rsidR="009400DD" w:rsidRPr="00FD0CB6" w:rsidRDefault="009400DD" w:rsidP="009400DD">
      <w:pPr>
        <w:rPr>
          <w:u w:val="single"/>
        </w:rPr>
      </w:pPr>
      <w:r>
        <w:rPr>
          <w:u w:val="single"/>
        </w:rPr>
        <w:t xml:space="preserve">13) </w:t>
      </w:r>
      <w:r w:rsidRPr="00FD0CB6">
        <w:rPr>
          <w:u w:val="single"/>
        </w:rPr>
        <w:t>Miksi punakaartiin liityttiin? Mainitse kaksi syytä. Mitä hyötyä punakaartin jäsenkirjoista oli Näsilinnan taistelun jälkeen?</w:t>
      </w:r>
    </w:p>
    <w:p w14:paraId="53C918AB" w14:textId="77777777" w:rsidR="009400DD" w:rsidRDefault="009400DD" w:rsidP="009400DD"/>
    <w:p w14:paraId="64C44B82" w14:textId="77777777" w:rsidR="009400DD" w:rsidRDefault="009400DD" w:rsidP="009400DD"/>
    <w:p w14:paraId="745542A0" w14:textId="77777777" w:rsidR="00B71C5D" w:rsidRDefault="00B71C5D"/>
    <w:sectPr w:rsidR="00B71C5D">
      <w:headerReference w:type="default" r:id="rId9"/>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CEBA" w14:textId="77777777" w:rsidR="00290CE7" w:rsidRDefault="00290CE7" w:rsidP="009400DD">
      <w:pPr>
        <w:spacing w:after="0" w:line="240" w:lineRule="auto"/>
      </w:pPr>
      <w:r>
        <w:separator/>
      </w:r>
    </w:p>
  </w:endnote>
  <w:endnote w:type="continuationSeparator" w:id="0">
    <w:p w14:paraId="353B3E6F" w14:textId="77777777" w:rsidR="00290CE7" w:rsidRDefault="00290CE7" w:rsidP="0094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248095"/>
      <w:docPartObj>
        <w:docPartGallery w:val="Page Numbers (Bottom of Page)"/>
        <w:docPartUnique/>
      </w:docPartObj>
    </w:sdtPr>
    <w:sdtContent>
      <w:p w14:paraId="5CCE1302" w14:textId="14E7DCBE" w:rsidR="009400DD" w:rsidRDefault="009400DD">
        <w:pPr>
          <w:pStyle w:val="Alatunniste"/>
          <w:jc w:val="right"/>
        </w:pPr>
        <w:r>
          <w:fldChar w:fldCharType="begin"/>
        </w:r>
        <w:r>
          <w:instrText>PAGE   \* MERGEFORMAT</w:instrText>
        </w:r>
        <w:r>
          <w:fldChar w:fldCharType="separate"/>
        </w:r>
        <w:r>
          <w:t>2</w:t>
        </w:r>
        <w:r>
          <w:fldChar w:fldCharType="end"/>
        </w:r>
      </w:p>
    </w:sdtContent>
  </w:sdt>
  <w:p w14:paraId="62204315" w14:textId="77777777" w:rsidR="009400DD" w:rsidRDefault="009400D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4E7B" w14:textId="77777777" w:rsidR="00290CE7" w:rsidRDefault="00290CE7" w:rsidP="009400DD">
      <w:pPr>
        <w:spacing w:after="0" w:line="240" w:lineRule="auto"/>
      </w:pPr>
      <w:r>
        <w:separator/>
      </w:r>
    </w:p>
  </w:footnote>
  <w:footnote w:type="continuationSeparator" w:id="0">
    <w:p w14:paraId="750B42ED" w14:textId="77777777" w:rsidR="00290CE7" w:rsidRDefault="00290CE7" w:rsidP="00940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EED4" w14:textId="6F199381" w:rsidR="009400DD" w:rsidRPr="009400DD" w:rsidRDefault="009400DD" w:rsidP="009400DD">
    <w:pPr>
      <w:pStyle w:val="Yltunniste"/>
      <w:jc w:val="right"/>
      <w:rPr>
        <w:rFonts w:ascii="Bell MT" w:hAnsi="Bell MT"/>
      </w:rPr>
    </w:pPr>
    <w:r w:rsidRPr="009400DD">
      <w:rPr>
        <w:rFonts w:ascii="Bell MT" w:hAnsi="Bell MT"/>
      </w:rPr>
      <w:t>Opiskelijan versio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DD"/>
    <w:rsid w:val="00290CE7"/>
    <w:rsid w:val="00424E62"/>
    <w:rsid w:val="00490105"/>
    <w:rsid w:val="009400DD"/>
    <w:rsid w:val="00B71C5D"/>
    <w:rsid w:val="00D41C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69A9"/>
  <w15:chartTrackingRefBased/>
  <w15:docId w15:val="{A53E974B-FC2E-40F2-9D80-B89897FC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400DD"/>
  </w:style>
  <w:style w:type="paragraph" w:styleId="Otsikko1">
    <w:name w:val="heading 1"/>
    <w:basedOn w:val="Normaali"/>
    <w:next w:val="Normaali"/>
    <w:link w:val="Otsikko1Char"/>
    <w:uiPriority w:val="9"/>
    <w:qFormat/>
    <w:rsid w:val="009400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9400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9400DD"/>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9400DD"/>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9400D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9400DD"/>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9400DD"/>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9400DD"/>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9400DD"/>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400DD"/>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9400DD"/>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9400DD"/>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9400DD"/>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9400DD"/>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9400D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9400D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9400D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9400DD"/>
    <w:rPr>
      <w:rFonts w:eastAsiaTheme="majorEastAsia" w:cstheme="majorBidi"/>
      <w:color w:val="272727" w:themeColor="text1" w:themeTint="D8"/>
    </w:rPr>
  </w:style>
  <w:style w:type="paragraph" w:styleId="Otsikko">
    <w:name w:val="Title"/>
    <w:basedOn w:val="Normaali"/>
    <w:next w:val="Normaali"/>
    <w:link w:val="OtsikkoChar"/>
    <w:uiPriority w:val="10"/>
    <w:qFormat/>
    <w:rsid w:val="009400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400D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9400DD"/>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9400D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9400DD"/>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9400DD"/>
    <w:rPr>
      <w:i/>
      <w:iCs/>
      <w:color w:val="404040" w:themeColor="text1" w:themeTint="BF"/>
    </w:rPr>
  </w:style>
  <w:style w:type="paragraph" w:styleId="Luettelokappale">
    <w:name w:val="List Paragraph"/>
    <w:basedOn w:val="Normaali"/>
    <w:uiPriority w:val="34"/>
    <w:qFormat/>
    <w:rsid w:val="009400DD"/>
    <w:pPr>
      <w:ind w:left="720"/>
      <w:contextualSpacing/>
    </w:pPr>
  </w:style>
  <w:style w:type="character" w:styleId="Voimakaskorostus">
    <w:name w:val="Intense Emphasis"/>
    <w:basedOn w:val="Kappaleenoletusfontti"/>
    <w:uiPriority w:val="21"/>
    <w:qFormat/>
    <w:rsid w:val="009400DD"/>
    <w:rPr>
      <w:i/>
      <w:iCs/>
      <w:color w:val="0F4761" w:themeColor="accent1" w:themeShade="BF"/>
    </w:rPr>
  </w:style>
  <w:style w:type="paragraph" w:styleId="Erottuvalainaus">
    <w:name w:val="Intense Quote"/>
    <w:basedOn w:val="Normaali"/>
    <w:next w:val="Normaali"/>
    <w:link w:val="ErottuvalainausChar"/>
    <w:uiPriority w:val="30"/>
    <w:qFormat/>
    <w:rsid w:val="009400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9400DD"/>
    <w:rPr>
      <w:i/>
      <w:iCs/>
      <w:color w:val="0F4761" w:themeColor="accent1" w:themeShade="BF"/>
    </w:rPr>
  </w:style>
  <w:style w:type="character" w:styleId="Erottuvaviittaus">
    <w:name w:val="Intense Reference"/>
    <w:basedOn w:val="Kappaleenoletusfontti"/>
    <w:uiPriority w:val="32"/>
    <w:qFormat/>
    <w:rsid w:val="009400DD"/>
    <w:rPr>
      <w:b/>
      <w:bCs/>
      <w:smallCaps/>
      <w:color w:val="0F4761" w:themeColor="accent1" w:themeShade="BF"/>
      <w:spacing w:val="5"/>
    </w:rPr>
  </w:style>
  <w:style w:type="paragraph" w:styleId="Yltunniste">
    <w:name w:val="header"/>
    <w:basedOn w:val="Normaali"/>
    <w:link w:val="YltunnisteChar"/>
    <w:uiPriority w:val="99"/>
    <w:unhideWhenUsed/>
    <w:rsid w:val="009400D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400DD"/>
  </w:style>
  <w:style w:type="paragraph" w:styleId="Alatunniste">
    <w:name w:val="footer"/>
    <w:basedOn w:val="Normaali"/>
    <w:link w:val="AlatunnisteChar"/>
    <w:uiPriority w:val="99"/>
    <w:unhideWhenUsed/>
    <w:rsid w:val="009400D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40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592B7D46DAE3F4891DD75E6EB514CBA" ma:contentTypeVersion="13" ma:contentTypeDescription="Luo uusi asiakirja." ma:contentTypeScope="" ma:versionID="f2ccf9f5a6f460c14f2ac77775aea8dc">
  <xsd:schema xmlns:xsd="http://www.w3.org/2001/XMLSchema" xmlns:xs="http://www.w3.org/2001/XMLSchema" xmlns:p="http://schemas.microsoft.com/office/2006/metadata/properties" xmlns:ns2="6c40cc78-a02a-4a32-83dc-1aeb1716b4bf" xmlns:ns3="f49f543f-129e-4d3d-8786-5dc196dcee83" targetNamespace="http://schemas.microsoft.com/office/2006/metadata/properties" ma:root="true" ma:fieldsID="ca121abfde4dde90430c96aee98cf948" ns2:_="" ns3:_="">
    <xsd:import namespace="6c40cc78-a02a-4a32-83dc-1aeb1716b4bf"/>
    <xsd:import namespace="f49f543f-129e-4d3d-8786-5dc196dcee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SearchPropertie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0cc78-a02a-4a32-83dc-1aeb1716b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uvien tunnisteet" ma:readOnly="false" ma:fieldId="{5cf76f15-5ced-4ddc-b409-7134ff3c332f}" ma:taxonomyMulti="true" ma:sspId="ca21971b-e04b-4e31-9f45-cf2f6b61fcc0"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f543f-129e-4d3d-8786-5dc196dcee83"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40cc78-a02a-4a32-83dc-1aeb1716b4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C5ABBA-A9DC-44B0-8C09-3D59B668B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0cc78-a02a-4a32-83dc-1aeb1716b4bf"/>
    <ds:schemaRef ds:uri="f49f543f-129e-4d3d-8786-5dc196dce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6BCEB-A01C-43BD-A268-996312E05728}">
  <ds:schemaRefs>
    <ds:schemaRef ds:uri="http://schemas.microsoft.com/sharepoint/v3/contenttype/forms"/>
  </ds:schemaRefs>
</ds:datastoreItem>
</file>

<file path=customXml/itemProps3.xml><?xml version="1.0" encoding="utf-8"?>
<ds:datastoreItem xmlns:ds="http://schemas.openxmlformats.org/officeDocument/2006/customXml" ds:itemID="{CCD712B3-6A04-4888-8C54-9FF80D21B97A}">
  <ds:schemaRefs>
    <ds:schemaRef ds:uri="http://schemas.microsoft.com/office/2006/metadata/properties"/>
    <ds:schemaRef ds:uri="http://schemas.microsoft.com/office/infopath/2007/PartnerControls"/>
    <ds:schemaRef ds:uri="6c40cc78-a02a-4a32-83dc-1aeb1716b4b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349</Words>
  <Characters>2835</Characters>
  <Application>Microsoft Office Word</Application>
  <DocSecurity>0</DocSecurity>
  <Lines>23</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Mira</dc:creator>
  <cp:keywords/>
  <dc:description/>
  <cp:lastModifiedBy>Lauri Mira</cp:lastModifiedBy>
  <cp:revision>2</cp:revision>
  <dcterms:created xsi:type="dcterms:W3CDTF">2025-04-09T08:34:00Z</dcterms:created>
  <dcterms:modified xsi:type="dcterms:W3CDTF">2025-04-09T08:38:00Z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0x0101000592B7D46DAE3F4891DD75E6EB514CBA</vt:lpwstr>
  </property>
  <property fmtid="{D5CDD505-2E9C-101B-9397-08002B2CF9AE}" pid="3" name="MediaServiceImageTags">
    <vt:lpwstr/>
  </property>
</Properties>
</file>